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BE" w:rsidRDefault="000E29BE" w:rsidP="005C28E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  <w:r>
        <w:rPr>
          <w:sz w:val="28"/>
          <w:szCs w:val="28"/>
        </w:rPr>
        <w:br/>
        <w:t xml:space="preserve">Государственное автономное профессиональное образовательное учреждение </w:t>
      </w:r>
      <w:r>
        <w:rPr>
          <w:sz w:val="28"/>
          <w:szCs w:val="28"/>
        </w:rPr>
        <w:br/>
        <w:t xml:space="preserve">Самарской области </w:t>
      </w:r>
      <w:r>
        <w:rPr>
          <w:sz w:val="28"/>
          <w:szCs w:val="28"/>
        </w:rPr>
        <w:br/>
        <w:t xml:space="preserve">    «Поволжский строительно-энергетический колледж им. П.Мачнева»</w:t>
      </w: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C28EA" w:rsidRDefault="005C28EA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C28EA" w:rsidRDefault="005C28EA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E29BE" w:rsidRDefault="000E29BE" w:rsidP="00F92D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C28EA" w:rsidRPr="00964649" w:rsidRDefault="005C28EA" w:rsidP="005C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64649">
        <w:rPr>
          <w:caps/>
          <w:sz w:val="28"/>
          <w:szCs w:val="28"/>
        </w:rPr>
        <w:t xml:space="preserve">РАБОЧАЯ ПРОГРАММА </w:t>
      </w:r>
      <w:r>
        <w:rPr>
          <w:caps/>
          <w:sz w:val="28"/>
          <w:szCs w:val="28"/>
        </w:rPr>
        <w:t xml:space="preserve">учебной </w:t>
      </w:r>
      <w:r w:rsidRPr="00964649">
        <w:rPr>
          <w:caps/>
          <w:sz w:val="28"/>
          <w:szCs w:val="28"/>
        </w:rPr>
        <w:t>ДИСЦИПЛИНЫ</w:t>
      </w:r>
    </w:p>
    <w:p w:rsidR="005C28EA" w:rsidRPr="000E426D" w:rsidRDefault="005C28EA" w:rsidP="005C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5C28EA" w:rsidRPr="00367CFC" w:rsidRDefault="005C28EA" w:rsidP="005C28E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ОГСЭ.06 Эффективное поведение на рынке труда</w:t>
      </w:r>
    </w:p>
    <w:p w:rsidR="005C28EA" w:rsidRPr="00367CFC" w:rsidRDefault="005C28EA" w:rsidP="005C28EA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подготовки специалистов среднего звена </w:t>
      </w:r>
    </w:p>
    <w:p w:rsidR="005C28EA" w:rsidRDefault="005C28EA" w:rsidP="005C28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08.02.01 Строительство и эксплуатация зданий и сооружений</w:t>
      </w:r>
    </w:p>
    <w:p w:rsidR="000E29BE" w:rsidRDefault="000E29BE" w:rsidP="00367CFC">
      <w:pPr>
        <w:spacing w:line="360" w:lineRule="auto"/>
        <w:ind w:left="-540"/>
        <w:jc w:val="center"/>
        <w:rPr>
          <w:sz w:val="28"/>
          <w:szCs w:val="28"/>
        </w:rPr>
      </w:pPr>
    </w:p>
    <w:p w:rsidR="000E29BE" w:rsidRDefault="000E29BE" w:rsidP="00367CFC">
      <w:pPr>
        <w:spacing w:line="360" w:lineRule="auto"/>
        <w:ind w:left="-540"/>
        <w:jc w:val="center"/>
        <w:rPr>
          <w:sz w:val="28"/>
          <w:szCs w:val="28"/>
        </w:rPr>
      </w:pPr>
    </w:p>
    <w:p w:rsidR="000E29BE" w:rsidRPr="00505598" w:rsidRDefault="000E29BE" w:rsidP="00C3797A">
      <w:pPr>
        <w:rPr>
          <w:sz w:val="28"/>
          <w:szCs w:val="28"/>
        </w:rPr>
      </w:pPr>
    </w:p>
    <w:p w:rsidR="000E29BE" w:rsidRPr="00505598" w:rsidRDefault="000E29BE" w:rsidP="00C3797A">
      <w:pPr>
        <w:rPr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Pr="00505598" w:rsidRDefault="000E29BE" w:rsidP="00C3797A">
      <w:pPr>
        <w:jc w:val="center"/>
        <w:rPr>
          <w:b/>
          <w:bCs/>
          <w:sz w:val="28"/>
          <w:szCs w:val="28"/>
        </w:rPr>
      </w:pPr>
    </w:p>
    <w:p w:rsidR="000E29BE" w:rsidRDefault="000E29BE" w:rsidP="00173A9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</w:t>
      </w:r>
    </w:p>
    <w:p w:rsidR="000E29BE" w:rsidRDefault="000E29BE" w:rsidP="00173A92">
      <w:pPr>
        <w:jc w:val="center"/>
        <w:rPr>
          <w:sz w:val="28"/>
          <w:szCs w:val="28"/>
        </w:rPr>
      </w:pPr>
      <w:r w:rsidRPr="00505598">
        <w:rPr>
          <w:sz w:val="28"/>
          <w:szCs w:val="28"/>
        </w:rPr>
        <w:t>201</w:t>
      </w:r>
      <w:r w:rsidR="00406C58">
        <w:rPr>
          <w:sz w:val="28"/>
          <w:szCs w:val="28"/>
        </w:rPr>
        <w:t>7</w:t>
      </w:r>
    </w:p>
    <w:p w:rsidR="000E29BE" w:rsidRDefault="000E29BE" w:rsidP="00F86F5E">
      <w:pPr>
        <w:rPr>
          <w:sz w:val="28"/>
          <w:szCs w:val="28"/>
        </w:rPr>
      </w:pPr>
    </w:p>
    <w:p w:rsidR="000E29BE" w:rsidRPr="00505598" w:rsidRDefault="000E29BE" w:rsidP="00F86F5E">
      <w:pPr>
        <w:rPr>
          <w:sz w:val="28"/>
          <w:szCs w:val="28"/>
        </w:rPr>
      </w:pPr>
    </w:p>
    <w:p w:rsidR="005C28EA" w:rsidRPr="00FD29CC" w:rsidRDefault="000E29BE" w:rsidP="005C28EA">
      <w:pPr>
        <w:pStyle w:val="Default"/>
        <w:spacing w:line="276" w:lineRule="auto"/>
        <w:jc w:val="both"/>
        <w:rPr>
          <w:sz w:val="28"/>
          <w:szCs w:val="28"/>
        </w:rPr>
      </w:pPr>
      <w:r w:rsidRPr="00505598">
        <w:rPr>
          <w:sz w:val="28"/>
          <w:szCs w:val="28"/>
        </w:rPr>
        <w:tab/>
      </w:r>
      <w:r w:rsidR="005C28EA" w:rsidRPr="00505598">
        <w:rPr>
          <w:sz w:val="28"/>
          <w:szCs w:val="28"/>
        </w:rPr>
        <w:t>Рабочая программа учебной дисциплины</w:t>
      </w:r>
      <w:r w:rsidR="005C28EA">
        <w:rPr>
          <w:sz w:val="28"/>
          <w:szCs w:val="28"/>
        </w:rPr>
        <w:t xml:space="preserve"> </w:t>
      </w:r>
      <w:r w:rsidR="005C28EA" w:rsidRPr="00B540E7">
        <w:rPr>
          <w:sz w:val="28"/>
          <w:szCs w:val="28"/>
        </w:rPr>
        <w:t>Эффективное поведение на рынке труда</w:t>
      </w:r>
      <w:r w:rsidR="005C28EA">
        <w:rPr>
          <w:sz w:val="28"/>
          <w:szCs w:val="28"/>
        </w:rPr>
        <w:t xml:space="preserve"> </w:t>
      </w:r>
      <w:r w:rsidR="005C28EA" w:rsidRPr="00505598">
        <w:rPr>
          <w:sz w:val="28"/>
          <w:szCs w:val="28"/>
        </w:rPr>
        <w:t>разработана на основе Концепции</w:t>
      </w:r>
      <w:r w:rsidR="005C28EA">
        <w:rPr>
          <w:sz w:val="28"/>
          <w:szCs w:val="28"/>
        </w:rPr>
        <w:t xml:space="preserve"> </w:t>
      </w:r>
      <w:r w:rsidR="005C28EA" w:rsidRPr="00173A92">
        <w:rPr>
          <w:sz w:val="28"/>
          <w:szCs w:val="28"/>
        </w:rPr>
        <w:t>вариативной составляющей основных профессиональных образовательных программ начального и среднего профессионального образования в Самарской области</w:t>
      </w:r>
      <w:r w:rsidR="005C28EA">
        <w:t xml:space="preserve">, </w:t>
      </w:r>
      <w:r w:rsidR="005C28EA" w:rsidRPr="00DB75D9">
        <w:rPr>
          <w:sz w:val="28"/>
          <w:szCs w:val="28"/>
        </w:rPr>
        <w:t>одобренн</w:t>
      </w:r>
      <w:r w:rsidR="005C28EA">
        <w:rPr>
          <w:sz w:val="28"/>
          <w:szCs w:val="28"/>
        </w:rPr>
        <w:t>ой</w:t>
      </w:r>
      <w:r w:rsidR="005C28EA" w:rsidRPr="00DB75D9">
        <w:rPr>
          <w:sz w:val="28"/>
          <w:szCs w:val="28"/>
        </w:rPr>
        <w:t xml:space="preserve"> коллегией министерства образования и науки Самарской области (Распоря</w:t>
      </w:r>
      <w:r w:rsidR="005C28EA">
        <w:rPr>
          <w:sz w:val="28"/>
          <w:szCs w:val="28"/>
        </w:rPr>
        <w:t xml:space="preserve">жение от 30.06.2010 года №2/3) и примерной программы учебной дисциплины </w:t>
      </w:r>
      <w:r w:rsidR="005C28EA" w:rsidRPr="00C713B2">
        <w:rPr>
          <w:sz w:val="28"/>
          <w:szCs w:val="28"/>
        </w:rPr>
        <w:t>Эффективное поведение на рынке труда</w:t>
      </w:r>
      <w:r w:rsidR="005C28EA">
        <w:rPr>
          <w:sz w:val="28"/>
          <w:szCs w:val="28"/>
        </w:rPr>
        <w:t xml:space="preserve">, рекомендованной ЦПО Самарской области(2011г) </w:t>
      </w:r>
      <w:r w:rsidR="005C28EA" w:rsidRPr="00505598">
        <w:rPr>
          <w:sz w:val="28"/>
          <w:szCs w:val="28"/>
        </w:rPr>
        <w:t xml:space="preserve">по </w:t>
      </w:r>
      <w:r w:rsidR="005C28EA">
        <w:rPr>
          <w:sz w:val="28"/>
          <w:szCs w:val="28"/>
        </w:rPr>
        <w:t>специальности среднего профессионального образования 08.02.01 Строительство и эксплуатация зданий и сооружений.</w:t>
      </w:r>
    </w:p>
    <w:p w:rsidR="000E29BE" w:rsidRDefault="000E29BE" w:rsidP="005C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C28EA" w:rsidRPr="00BD6CB5" w:rsidRDefault="005C28EA" w:rsidP="005C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E29BE" w:rsidRPr="00505598" w:rsidRDefault="000E29BE" w:rsidP="00BD6CB5">
      <w:pPr>
        <w:shd w:val="clear" w:color="auto" w:fill="FFFFFF"/>
        <w:jc w:val="both"/>
        <w:rPr>
          <w:sz w:val="28"/>
          <w:szCs w:val="28"/>
        </w:rPr>
      </w:pPr>
    </w:p>
    <w:p w:rsidR="000E29BE" w:rsidRPr="00505598" w:rsidRDefault="000E29BE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ГАПОУ «ПСЭК им.П.Мачнева»</w:t>
      </w:r>
    </w:p>
    <w:p w:rsidR="000E29BE" w:rsidRDefault="000E29BE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E29BE" w:rsidRPr="00505598" w:rsidRDefault="000E29BE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E29BE" w:rsidRDefault="000E29BE" w:rsidP="00C379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5598">
        <w:rPr>
          <w:sz w:val="28"/>
          <w:szCs w:val="28"/>
        </w:rPr>
        <w:t>Разрабо</w:t>
      </w:r>
      <w:r>
        <w:rPr>
          <w:sz w:val="28"/>
          <w:szCs w:val="28"/>
        </w:rPr>
        <w:t xml:space="preserve">тчики: </w:t>
      </w:r>
    </w:p>
    <w:p w:rsidR="000E29BE" w:rsidRDefault="000E29BE" w:rsidP="00424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Бусова Т.П., преподаватель</w:t>
      </w:r>
      <w:r w:rsidRPr="009820B6">
        <w:rPr>
          <w:sz w:val="28"/>
          <w:szCs w:val="28"/>
        </w:rPr>
        <w:t xml:space="preserve"> </w:t>
      </w:r>
      <w:r>
        <w:rPr>
          <w:sz w:val="28"/>
          <w:szCs w:val="28"/>
        </w:rPr>
        <w:t>ГАПОУ «ПСЭК им.П.Мачнева»</w:t>
      </w:r>
    </w:p>
    <w:p w:rsidR="000E29BE" w:rsidRPr="00505598" w:rsidRDefault="000E29BE" w:rsidP="00424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29BE" w:rsidRDefault="000E29BE" w:rsidP="00C3797A">
      <w:pPr>
        <w:rPr>
          <w:sz w:val="28"/>
          <w:szCs w:val="28"/>
        </w:rPr>
      </w:pPr>
    </w:p>
    <w:p w:rsidR="005C28EA" w:rsidRDefault="005C28EA" w:rsidP="00C3797A">
      <w:pPr>
        <w:rPr>
          <w:sz w:val="28"/>
          <w:szCs w:val="28"/>
        </w:rPr>
      </w:pPr>
    </w:p>
    <w:p w:rsidR="005C28EA" w:rsidRPr="00505598" w:rsidRDefault="005C28EA" w:rsidP="00C3797A">
      <w:pPr>
        <w:rPr>
          <w:sz w:val="28"/>
          <w:szCs w:val="28"/>
        </w:rPr>
      </w:pPr>
    </w:p>
    <w:tbl>
      <w:tblPr>
        <w:tblpPr w:leftFromText="180" w:rightFromText="180" w:vertAnchor="text" w:horzAnchor="margin" w:tblpX="188" w:tblpY="162"/>
        <w:tblW w:w="0" w:type="auto"/>
        <w:tblLook w:val="01E0" w:firstRow="1" w:lastRow="1" w:firstColumn="1" w:lastColumn="1" w:noHBand="0" w:noVBand="0"/>
      </w:tblPr>
      <w:tblGrid>
        <w:gridCol w:w="5920"/>
        <w:gridCol w:w="425"/>
        <w:gridCol w:w="3544"/>
      </w:tblGrid>
      <w:tr w:rsidR="005C28EA" w:rsidRPr="007D75B0" w:rsidTr="00013B48">
        <w:trPr>
          <w:trHeight w:val="1985"/>
        </w:trPr>
        <w:tc>
          <w:tcPr>
            <w:tcW w:w="5920" w:type="dxa"/>
            <w:hideMark/>
          </w:tcPr>
          <w:p w:rsidR="005C28EA" w:rsidRPr="007D75B0" w:rsidRDefault="005C28EA" w:rsidP="00013B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 w:rsidRPr="007D75B0">
              <w:t>РАССМОТРЕНО</w:t>
            </w:r>
          </w:p>
          <w:p w:rsidR="005C28EA" w:rsidRPr="007D75B0" w:rsidRDefault="005C28EA" w:rsidP="00013B48">
            <w:pPr>
              <w:rPr>
                <w:u w:val="single"/>
              </w:rPr>
            </w:pPr>
            <w:r w:rsidRPr="007D75B0">
              <w:t xml:space="preserve">на заседании методической   </w:t>
            </w:r>
            <w:r w:rsidRPr="007D75B0">
              <w:rPr>
                <w:sz w:val="28"/>
                <w:szCs w:val="28"/>
              </w:rPr>
              <w:t xml:space="preserve"> </w:t>
            </w:r>
            <w:r w:rsidRPr="007D75B0">
              <w:t xml:space="preserve">комиссии </w:t>
            </w:r>
            <w:r w:rsidRPr="007D75B0">
              <w:rPr>
                <w:sz w:val="28"/>
                <w:szCs w:val="28"/>
                <w:u w:val="single"/>
              </w:rPr>
              <w:t xml:space="preserve"> </w:t>
            </w:r>
            <w:r w:rsidRPr="007D75B0">
              <w:rPr>
                <w:sz w:val="28"/>
                <w:szCs w:val="28"/>
              </w:rPr>
              <w:t xml:space="preserve">  </w:t>
            </w:r>
            <w:r w:rsidRPr="00380471">
              <w:rPr>
                <w:sz w:val="28"/>
                <w:szCs w:val="28"/>
              </w:rPr>
              <w:t xml:space="preserve"> </w:t>
            </w:r>
            <w:r w:rsidRPr="0003643B">
              <w:t xml:space="preserve"> общепрофессиональных</w:t>
            </w:r>
            <w:r w:rsidR="004E0995">
              <w:t>, математических</w:t>
            </w:r>
            <w:r w:rsidRPr="0003643B">
              <w:t xml:space="preserve"> и естественно-научных </w:t>
            </w:r>
            <w:r w:rsidRPr="00380471">
              <w:t xml:space="preserve">дисциплин </w:t>
            </w:r>
            <w:r w:rsidRPr="000338F4">
              <w:rPr>
                <w:sz w:val="28"/>
                <w:szCs w:val="28"/>
              </w:rPr>
              <w:t xml:space="preserve"> </w:t>
            </w:r>
            <w:r w:rsidRPr="005C28EA">
              <w:rPr>
                <w:sz w:val="28"/>
                <w:szCs w:val="28"/>
              </w:rPr>
              <w:t xml:space="preserve"> </w:t>
            </w:r>
            <w:r w:rsidRPr="005C28EA">
              <w:t>ГАПОУ «ПСЭК им.П.Мачнева»</w:t>
            </w:r>
          </w:p>
          <w:p w:rsidR="005C28EA" w:rsidRPr="007D75B0" w:rsidRDefault="005C28EA" w:rsidP="00013B48">
            <w:pPr>
              <w:rPr>
                <w:u w:val="single"/>
              </w:rPr>
            </w:pPr>
            <w:r w:rsidRPr="007D75B0">
              <w:t>Протокол №______от_____________201</w:t>
            </w:r>
            <w:r w:rsidR="00406C58">
              <w:t>7</w:t>
            </w:r>
            <w:bookmarkStart w:id="0" w:name="_GoBack"/>
            <w:bookmarkEnd w:id="0"/>
            <w:r w:rsidRPr="007D75B0">
              <w:t xml:space="preserve"> г.</w:t>
            </w:r>
          </w:p>
          <w:p w:rsidR="005C28EA" w:rsidRPr="007D75B0" w:rsidRDefault="005C28EA" w:rsidP="004E0995">
            <w:pPr>
              <w:jc w:val="both"/>
            </w:pPr>
            <w:r w:rsidRPr="007D75B0">
              <w:t xml:space="preserve">Председатель МК_________ </w:t>
            </w:r>
            <w:r w:rsidRPr="007D75B0">
              <w:rPr>
                <w:sz w:val="28"/>
                <w:szCs w:val="28"/>
              </w:rPr>
              <w:t xml:space="preserve">  </w:t>
            </w:r>
            <w:r w:rsidRPr="00380471">
              <w:rPr>
                <w:sz w:val="28"/>
                <w:szCs w:val="28"/>
              </w:rPr>
              <w:t xml:space="preserve"> </w:t>
            </w:r>
            <w:r w:rsidR="004E0995">
              <w:t>Кубасова Н.А.</w:t>
            </w:r>
          </w:p>
        </w:tc>
        <w:tc>
          <w:tcPr>
            <w:tcW w:w="425" w:type="dxa"/>
          </w:tcPr>
          <w:p w:rsidR="005C28EA" w:rsidRPr="007D75B0" w:rsidRDefault="005C28EA" w:rsidP="00013B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544" w:type="dxa"/>
          </w:tcPr>
          <w:p w:rsidR="005C28EA" w:rsidRPr="007D75B0" w:rsidRDefault="005C28EA" w:rsidP="00013B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 w:rsidRPr="007D75B0">
              <w:t>УТВЕРЖДАЮ</w:t>
            </w:r>
          </w:p>
          <w:p w:rsidR="005C28EA" w:rsidRPr="007D75B0" w:rsidRDefault="005C28EA" w:rsidP="00013B48">
            <w:pPr>
              <w:jc w:val="both"/>
            </w:pPr>
            <w:r w:rsidRPr="007D75B0">
              <w:t xml:space="preserve">заместитель директора по учебной работе </w:t>
            </w:r>
            <w:r>
              <w:rPr>
                <w:sz w:val="28"/>
                <w:szCs w:val="28"/>
              </w:rPr>
              <w:t xml:space="preserve"> </w:t>
            </w:r>
            <w:r w:rsidRPr="005C28EA">
              <w:rPr>
                <w:sz w:val="28"/>
                <w:szCs w:val="28"/>
              </w:rPr>
              <w:t xml:space="preserve"> </w:t>
            </w:r>
            <w:r w:rsidRPr="005C28EA">
              <w:t>ГАПОУ «ПСЭК им.П.Мачнева»</w:t>
            </w:r>
          </w:p>
          <w:p w:rsidR="005C28EA" w:rsidRDefault="005C28EA" w:rsidP="00013B48">
            <w:pPr>
              <w:jc w:val="both"/>
            </w:pPr>
          </w:p>
          <w:p w:rsidR="005C28EA" w:rsidRPr="007D75B0" w:rsidRDefault="005C28EA" w:rsidP="00013B48">
            <w:pPr>
              <w:jc w:val="both"/>
            </w:pPr>
            <w:r w:rsidRPr="007D75B0">
              <w:t>____________Решетникова Л.С.</w:t>
            </w:r>
          </w:p>
        </w:tc>
      </w:tr>
      <w:tr w:rsidR="005C28EA" w:rsidRPr="007D75B0" w:rsidTr="00013B48">
        <w:tc>
          <w:tcPr>
            <w:tcW w:w="5920" w:type="dxa"/>
          </w:tcPr>
          <w:p w:rsidR="005C28EA" w:rsidRPr="007D75B0" w:rsidRDefault="005C28EA" w:rsidP="00013B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  <w:p w:rsidR="005C28EA" w:rsidRPr="007D75B0" w:rsidRDefault="005C28EA" w:rsidP="00013B48">
            <w:pPr>
              <w:jc w:val="both"/>
            </w:pPr>
          </w:p>
        </w:tc>
        <w:tc>
          <w:tcPr>
            <w:tcW w:w="425" w:type="dxa"/>
          </w:tcPr>
          <w:p w:rsidR="005C28EA" w:rsidRPr="007D75B0" w:rsidRDefault="005C28EA" w:rsidP="00013B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  <w:tc>
          <w:tcPr>
            <w:tcW w:w="3544" w:type="dxa"/>
          </w:tcPr>
          <w:p w:rsidR="005C28EA" w:rsidRPr="007D75B0" w:rsidRDefault="005C28EA" w:rsidP="00013B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</w:p>
        </w:tc>
      </w:tr>
    </w:tbl>
    <w:p w:rsidR="000E29BE" w:rsidRPr="00505598" w:rsidRDefault="000E29BE" w:rsidP="00C3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05598">
        <w:rPr>
          <w:sz w:val="28"/>
          <w:szCs w:val="28"/>
        </w:rPr>
        <w:tab/>
      </w:r>
    </w:p>
    <w:p w:rsidR="000E29BE" w:rsidRPr="00505598" w:rsidRDefault="000E29BE" w:rsidP="00C3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8"/>
          <w:szCs w:val="28"/>
        </w:rPr>
      </w:pPr>
      <w:r w:rsidRPr="00505598">
        <w:rPr>
          <w:sz w:val="28"/>
          <w:szCs w:val="28"/>
        </w:rPr>
        <w:tab/>
      </w:r>
      <w:r w:rsidRPr="00505598">
        <w:rPr>
          <w:sz w:val="28"/>
          <w:szCs w:val="28"/>
        </w:rPr>
        <w:tab/>
      </w:r>
      <w:r w:rsidRPr="00505598">
        <w:rPr>
          <w:sz w:val="28"/>
          <w:szCs w:val="28"/>
        </w:rPr>
        <w:tab/>
      </w:r>
      <w:r w:rsidRPr="00505598">
        <w:rPr>
          <w:sz w:val="28"/>
          <w:szCs w:val="28"/>
        </w:rPr>
        <w:tab/>
      </w:r>
    </w:p>
    <w:p w:rsidR="000E29BE" w:rsidRDefault="000E29BE" w:rsidP="00A65430">
      <w:pPr>
        <w:jc w:val="center"/>
        <w:rPr>
          <w:sz w:val="28"/>
          <w:szCs w:val="28"/>
        </w:rPr>
      </w:pPr>
    </w:p>
    <w:p w:rsidR="000E29BE" w:rsidRDefault="000E29BE" w:rsidP="009820B6">
      <w:pPr>
        <w:rPr>
          <w:sz w:val="28"/>
          <w:szCs w:val="28"/>
        </w:rPr>
      </w:pPr>
    </w:p>
    <w:p w:rsidR="000E29BE" w:rsidRPr="00505598" w:rsidRDefault="000E29BE" w:rsidP="00C3797A">
      <w:pPr>
        <w:rPr>
          <w:b/>
          <w:bCs/>
          <w:i/>
          <w:iCs/>
          <w:sz w:val="28"/>
          <w:szCs w:val="28"/>
        </w:rPr>
      </w:pPr>
      <w:r w:rsidRPr="00505598">
        <w:rPr>
          <w:b/>
          <w:bCs/>
          <w:i/>
          <w:iCs/>
          <w:sz w:val="28"/>
          <w:szCs w:val="28"/>
        </w:rPr>
        <w:br w:type="page"/>
      </w:r>
    </w:p>
    <w:p w:rsidR="005C28EA" w:rsidRPr="00367CFC" w:rsidRDefault="005C28EA" w:rsidP="005C28EA">
      <w:pPr>
        <w:jc w:val="center"/>
        <w:rPr>
          <w:b/>
          <w:bCs/>
          <w:sz w:val="28"/>
          <w:szCs w:val="28"/>
        </w:rPr>
      </w:pPr>
      <w:r w:rsidRPr="00367CFC">
        <w:rPr>
          <w:b/>
          <w:bCs/>
          <w:sz w:val="28"/>
          <w:szCs w:val="28"/>
        </w:rPr>
        <w:t>СОДЕРЖАНИЕ</w:t>
      </w:r>
    </w:p>
    <w:p w:rsidR="005C28EA" w:rsidRDefault="005C28EA" w:rsidP="005C28EA">
      <w:pPr>
        <w:jc w:val="center"/>
        <w:rPr>
          <w:b/>
          <w:bCs/>
          <w:sz w:val="40"/>
          <w:szCs w:val="40"/>
        </w:rPr>
      </w:pPr>
    </w:p>
    <w:tbl>
      <w:tblPr>
        <w:tblW w:w="10124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8920"/>
        <w:gridCol w:w="1204"/>
      </w:tblGrid>
      <w:tr w:rsidR="005C28EA" w:rsidRPr="00367CFC" w:rsidTr="00013B48">
        <w:trPr>
          <w:trHeight w:val="721"/>
          <w:jc w:val="center"/>
        </w:trPr>
        <w:tc>
          <w:tcPr>
            <w:tcW w:w="8920" w:type="dxa"/>
          </w:tcPr>
          <w:p w:rsidR="005C28EA" w:rsidRPr="00367CFC" w:rsidRDefault="005C28EA" w:rsidP="00013B48">
            <w:pPr>
              <w:spacing w:after="120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367CFC">
              <w:rPr>
                <w:b/>
                <w:bCs/>
                <w:color w:val="0D0D0D"/>
                <w:sz w:val="28"/>
                <w:szCs w:val="28"/>
              </w:rPr>
              <w:t>Название разделов</w:t>
            </w:r>
          </w:p>
        </w:tc>
        <w:tc>
          <w:tcPr>
            <w:tcW w:w="1204" w:type="dxa"/>
          </w:tcPr>
          <w:p w:rsidR="005C28EA" w:rsidRPr="00367CFC" w:rsidRDefault="005C28EA" w:rsidP="00013B48">
            <w:pPr>
              <w:spacing w:after="120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с</w:t>
            </w:r>
            <w:r w:rsidRPr="00367CFC">
              <w:rPr>
                <w:b/>
                <w:bCs/>
                <w:color w:val="0D0D0D"/>
                <w:sz w:val="28"/>
                <w:szCs w:val="28"/>
              </w:rPr>
              <w:t>тр.</w:t>
            </w:r>
          </w:p>
        </w:tc>
      </w:tr>
      <w:tr w:rsidR="005C28EA" w:rsidRPr="00367CFC" w:rsidTr="00013B48">
        <w:trPr>
          <w:trHeight w:val="597"/>
          <w:jc w:val="center"/>
        </w:trPr>
        <w:tc>
          <w:tcPr>
            <w:tcW w:w="8920" w:type="dxa"/>
          </w:tcPr>
          <w:p w:rsidR="005C28EA" w:rsidRPr="00367CFC" w:rsidRDefault="005C28EA" w:rsidP="00013B48">
            <w:pPr>
              <w:pStyle w:val="a3"/>
              <w:numPr>
                <w:ilvl w:val="0"/>
                <w:numId w:val="3"/>
              </w:numPr>
              <w:spacing w:after="120"/>
              <w:jc w:val="both"/>
              <w:rPr>
                <w:color w:val="0D0D0D"/>
                <w:sz w:val="28"/>
                <w:szCs w:val="28"/>
              </w:rPr>
            </w:pPr>
            <w:r w:rsidRPr="00367CFC">
              <w:rPr>
                <w:color w:val="0D0D0D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204" w:type="dxa"/>
          </w:tcPr>
          <w:p w:rsidR="005C28EA" w:rsidRPr="00367CFC" w:rsidRDefault="005C28EA" w:rsidP="00013B48">
            <w:pPr>
              <w:spacing w:after="12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</w:t>
            </w:r>
          </w:p>
        </w:tc>
      </w:tr>
      <w:tr w:rsidR="005C28EA" w:rsidRPr="00367CFC" w:rsidTr="00013B48">
        <w:trPr>
          <w:trHeight w:val="597"/>
          <w:jc w:val="center"/>
        </w:trPr>
        <w:tc>
          <w:tcPr>
            <w:tcW w:w="8920" w:type="dxa"/>
          </w:tcPr>
          <w:p w:rsidR="005C28EA" w:rsidRPr="00367CFC" w:rsidRDefault="005C28EA" w:rsidP="00013B48">
            <w:pPr>
              <w:pStyle w:val="a3"/>
              <w:numPr>
                <w:ilvl w:val="0"/>
                <w:numId w:val="3"/>
              </w:numPr>
              <w:spacing w:after="120"/>
              <w:jc w:val="both"/>
              <w:rPr>
                <w:color w:val="0D0D0D"/>
                <w:sz w:val="28"/>
                <w:szCs w:val="28"/>
              </w:rPr>
            </w:pPr>
            <w:r w:rsidRPr="00367CFC">
              <w:rPr>
                <w:color w:val="0D0D0D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04" w:type="dxa"/>
          </w:tcPr>
          <w:p w:rsidR="005C28EA" w:rsidRPr="00367CFC" w:rsidRDefault="005C28EA" w:rsidP="00013B48">
            <w:pPr>
              <w:spacing w:after="12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</w:t>
            </w:r>
          </w:p>
        </w:tc>
      </w:tr>
      <w:tr w:rsidR="005C28EA" w:rsidRPr="00367CFC" w:rsidTr="00013B48">
        <w:trPr>
          <w:trHeight w:val="597"/>
          <w:jc w:val="center"/>
        </w:trPr>
        <w:tc>
          <w:tcPr>
            <w:tcW w:w="8920" w:type="dxa"/>
          </w:tcPr>
          <w:p w:rsidR="005C28EA" w:rsidRPr="00367CFC" w:rsidRDefault="005C28EA" w:rsidP="00013B48">
            <w:pPr>
              <w:pStyle w:val="a3"/>
              <w:numPr>
                <w:ilvl w:val="0"/>
                <w:numId w:val="3"/>
              </w:numPr>
              <w:spacing w:after="120"/>
              <w:jc w:val="both"/>
              <w:rPr>
                <w:color w:val="0D0D0D"/>
                <w:sz w:val="28"/>
                <w:szCs w:val="28"/>
              </w:rPr>
            </w:pPr>
            <w:r w:rsidRPr="00367CFC">
              <w:rPr>
                <w:color w:val="0D0D0D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204" w:type="dxa"/>
          </w:tcPr>
          <w:p w:rsidR="005C28EA" w:rsidRPr="00367CFC" w:rsidRDefault="005C28EA" w:rsidP="00013B48">
            <w:pPr>
              <w:spacing w:after="12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9</w:t>
            </w:r>
          </w:p>
        </w:tc>
      </w:tr>
      <w:tr w:rsidR="005C28EA" w:rsidRPr="00367CFC" w:rsidTr="00013B48">
        <w:trPr>
          <w:trHeight w:val="597"/>
          <w:jc w:val="center"/>
        </w:trPr>
        <w:tc>
          <w:tcPr>
            <w:tcW w:w="8920" w:type="dxa"/>
          </w:tcPr>
          <w:p w:rsidR="005C28EA" w:rsidRPr="00367CFC" w:rsidRDefault="005C28EA" w:rsidP="00013B48">
            <w:pPr>
              <w:pStyle w:val="a3"/>
              <w:numPr>
                <w:ilvl w:val="0"/>
                <w:numId w:val="3"/>
              </w:numPr>
              <w:spacing w:after="120"/>
              <w:jc w:val="both"/>
              <w:rPr>
                <w:color w:val="0D0D0D"/>
                <w:sz w:val="28"/>
                <w:szCs w:val="28"/>
              </w:rPr>
            </w:pPr>
            <w:r w:rsidRPr="00367CFC">
              <w:rPr>
                <w:color w:val="0D0D0D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04" w:type="dxa"/>
          </w:tcPr>
          <w:p w:rsidR="005C28EA" w:rsidRPr="00367CFC" w:rsidRDefault="005C28EA" w:rsidP="00013B48">
            <w:pPr>
              <w:spacing w:after="12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</w:t>
            </w:r>
          </w:p>
        </w:tc>
      </w:tr>
      <w:tr w:rsidR="005C28EA" w:rsidRPr="00367CFC" w:rsidTr="00013B48">
        <w:trPr>
          <w:trHeight w:val="597"/>
          <w:jc w:val="center"/>
        </w:trPr>
        <w:tc>
          <w:tcPr>
            <w:tcW w:w="8920" w:type="dxa"/>
          </w:tcPr>
          <w:p w:rsidR="005C28EA" w:rsidRPr="0025305E" w:rsidRDefault="005C28EA" w:rsidP="00013B48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bCs/>
                <w:caps/>
              </w:rPr>
            </w:pPr>
            <w:r w:rsidRPr="0025305E">
              <w:rPr>
                <w:b/>
                <w:bCs/>
                <w:caps/>
              </w:rPr>
              <w:t xml:space="preserve">ПРИЛОЖЕНИЕ </w:t>
            </w:r>
          </w:p>
          <w:p w:rsidR="005C28EA" w:rsidRPr="00367CFC" w:rsidRDefault="005C28EA" w:rsidP="00013B48">
            <w:pPr>
              <w:pStyle w:val="a3"/>
              <w:spacing w:after="120"/>
              <w:jc w:val="both"/>
              <w:rPr>
                <w:color w:val="0D0D0D"/>
                <w:sz w:val="28"/>
                <w:szCs w:val="28"/>
              </w:rPr>
            </w:pPr>
            <w:r w:rsidRPr="0025305E">
              <w:rPr>
                <w:rFonts w:eastAsia="Calibri"/>
                <w:bCs/>
                <w:caps/>
              </w:rPr>
              <w:t>ПЛАНИРОВАНИЕ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204" w:type="dxa"/>
          </w:tcPr>
          <w:p w:rsidR="005C28EA" w:rsidRPr="00367CFC" w:rsidRDefault="005C28EA" w:rsidP="004E0995">
            <w:pPr>
              <w:spacing w:after="12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  <w:r w:rsidR="004E0995">
              <w:rPr>
                <w:color w:val="0D0D0D"/>
                <w:sz w:val="28"/>
                <w:szCs w:val="28"/>
              </w:rPr>
              <w:t>2</w:t>
            </w:r>
          </w:p>
        </w:tc>
      </w:tr>
    </w:tbl>
    <w:p w:rsidR="005C28EA" w:rsidRPr="00505598" w:rsidRDefault="005C28EA" w:rsidP="005C28EA">
      <w:pPr>
        <w:pStyle w:val="a3"/>
        <w:numPr>
          <w:ilvl w:val="0"/>
          <w:numId w:val="4"/>
        </w:numPr>
        <w:spacing w:after="200" w:line="276" w:lineRule="auto"/>
        <w:ind w:left="0" w:firstLine="0"/>
        <w:jc w:val="center"/>
        <w:rPr>
          <w:b/>
          <w:bCs/>
          <w:sz w:val="28"/>
          <w:szCs w:val="28"/>
        </w:rPr>
      </w:pPr>
      <w:r w:rsidRPr="00505598">
        <w:rPr>
          <w:sz w:val="28"/>
          <w:szCs w:val="28"/>
        </w:rPr>
        <w:br w:type="page"/>
      </w:r>
      <w:r w:rsidRPr="00505598">
        <w:rPr>
          <w:b/>
          <w:bCs/>
          <w:sz w:val="28"/>
          <w:szCs w:val="28"/>
        </w:rPr>
        <w:lastRenderedPageBreak/>
        <w:t xml:space="preserve">ПАСПОРТ </w:t>
      </w:r>
      <w:r>
        <w:rPr>
          <w:b/>
          <w:bCs/>
          <w:sz w:val="28"/>
          <w:szCs w:val="28"/>
        </w:rPr>
        <w:t xml:space="preserve">РАБОЧЕЙ </w:t>
      </w:r>
      <w:r w:rsidRPr="00505598">
        <w:rPr>
          <w:b/>
          <w:bCs/>
          <w:sz w:val="28"/>
          <w:szCs w:val="28"/>
        </w:rPr>
        <w:t>ПРОГРАММЫ УЧЕБНОЙ ДИСЦИПЛИНЫ</w:t>
      </w:r>
    </w:p>
    <w:p w:rsidR="005C28EA" w:rsidRPr="0033558B" w:rsidRDefault="005C28EA" w:rsidP="005C28EA">
      <w:pPr>
        <w:spacing w:line="360" w:lineRule="auto"/>
        <w:ind w:left="-540"/>
        <w:jc w:val="center"/>
        <w:rPr>
          <w:bCs/>
          <w:sz w:val="28"/>
          <w:szCs w:val="28"/>
        </w:rPr>
      </w:pPr>
      <w:r w:rsidRPr="0033558B">
        <w:rPr>
          <w:bCs/>
          <w:sz w:val="28"/>
          <w:szCs w:val="28"/>
        </w:rPr>
        <w:t>Эффективное поведение на рынке труда</w:t>
      </w:r>
    </w:p>
    <w:p w:rsidR="005C28EA" w:rsidRPr="0087093A" w:rsidRDefault="005C28EA" w:rsidP="005C28EA">
      <w:pPr>
        <w:pStyle w:val="a3"/>
        <w:ind w:left="0" w:firstLine="567"/>
        <w:jc w:val="both"/>
        <w:rPr>
          <w:b/>
          <w:bCs/>
          <w:caps/>
        </w:rPr>
      </w:pPr>
    </w:p>
    <w:p w:rsidR="005C28EA" w:rsidRPr="001E0241" w:rsidRDefault="005C28EA" w:rsidP="005C28EA">
      <w:pPr>
        <w:pStyle w:val="a3"/>
        <w:ind w:left="0"/>
        <w:jc w:val="both"/>
        <w:rPr>
          <w:b/>
          <w:bCs/>
          <w:sz w:val="28"/>
          <w:szCs w:val="28"/>
        </w:rPr>
      </w:pPr>
      <w:r w:rsidRPr="001E0241">
        <w:rPr>
          <w:b/>
          <w:bCs/>
          <w:sz w:val="28"/>
          <w:szCs w:val="28"/>
        </w:rPr>
        <w:t xml:space="preserve">1.1.Область применения </w:t>
      </w:r>
      <w:r>
        <w:rPr>
          <w:b/>
          <w:bCs/>
          <w:sz w:val="28"/>
          <w:szCs w:val="28"/>
        </w:rPr>
        <w:t xml:space="preserve">рабочей </w:t>
      </w:r>
      <w:r w:rsidRPr="001E0241">
        <w:rPr>
          <w:b/>
          <w:bCs/>
          <w:sz w:val="28"/>
          <w:szCs w:val="28"/>
        </w:rPr>
        <w:t>программы</w:t>
      </w:r>
    </w:p>
    <w:p w:rsidR="005C28EA" w:rsidRPr="001E0241" w:rsidRDefault="005C28EA" w:rsidP="005C28EA">
      <w:pPr>
        <w:pStyle w:val="a3"/>
        <w:ind w:left="0" w:firstLine="567"/>
        <w:jc w:val="both"/>
        <w:rPr>
          <w:sz w:val="28"/>
          <w:szCs w:val="28"/>
        </w:rPr>
      </w:pPr>
      <w:r w:rsidRPr="001E0241">
        <w:rPr>
          <w:sz w:val="28"/>
          <w:szCs w:val="28"/>
        </w:rPr>
        <w:t>Программа учебной дисциплины является частью вариативной составляющей основной профессиональной образовательной программы</w:t>
      </w:r>
      <w:r>
        <w:rPr>
          <w:sz w:val="28"/>
          <w:szCs w:val="28"/>
        </w:rPr>
        <w:t xml:space="preserve"> по специальности 08.02.01 Строительство и эксплуатация зданий и сооружений</w:t>
      </w:r>
      <w:r w:rsidRPr="001E0241">
        <w:rPr>
          <w:sz w:val="28"/>
          <w:szCs w:val="28"/>
        </w:rPr>
        <w:t xml:space="preserve"> в соответствии с Концепцией вариативной составляющей основных профессиональных образовательных программ среднего профессионального образования в Самарской области.</w:t>
      </w:r>
    </w:p>
    <w:p w:rsidR="005C28EA" w:rsidRPr="00B540E7" w:rsidRDefault="005C28EA" w:rsidP="005C28EA">
      <w:pPr>
        <w:pStyle w:val="a3"/>
        <w:ind w:left="0"/>
        <w:jc w:val="both"/>
        <w:rPr>
          <w:b/>
          <w:bCs/>
          <w:sz w:val="28"/>
          <w:szCs w:val="28"/>
        </w:rPr>
      </w:pPr>
      <w:r w:rsidRPr="001E0241">
        <w:rPr>
          <w:b/>
          <w:bCs/>
          <w:sz w:val="28"/>
          <w:szCs w:val="28"/>
        </w:rPr>
        <w:t>1.2.Место дисциплины в структуре основной профессиональной образовательной программы:</w:t>
      </w:r>
      <w:r>
        <w:rPr>
          <w:b/>
          <w:bCs/>
          <w:sz w:val="28"/>
          <w:szCs w:val="28"/>
        </w:rPr>
        <w:t xml:space="preserve"> </w:t>
      </w:r>
      <w:r w:rsidRPr="00B540E7">
        <w:rPr>
          <w:sz w:val="28"/>
          <w:szCs w:val="28"/>
        </w:rPr>
        <w:t xml:space="preserve">реализуется в рамках </w:t>
      </w:r>
      <w:r>
        <w:rPr>
          <w:sz w:val="28"/>
          <w:szCs w:val="28"/>
        </w:rPr>
        <w:t xml:space="preserve">общего </w:t>
      </w:r>
      <w:r w:rsidRPr="00B540E7">
        <w:rPr>
          <w:sz w:val="28"/>
          <w:szCs w:val="28"/>
        </w:rPr>
        <w:t>гуманитарного и социально-экономического цикла (вариативная часть).</w:t>
      </w:r>
    </w:p>
    <w:p w:rsidR="005C28EA" w:rsidRPr="001E0241" w:rsidRDefault="005C28EA" w:rsidP="005C28EA">
      <w:pPr>
        <w:pStyle w:val="a3"/>
        <w:ind w:left="0"/>
        <w:jc w:val="both"/>
        <w:rPr>
          <w:b/>
          <w:bCs/>
          <w:sz w:val="28"/>
          <w:szCs w:val="28"/>
        </w:rPr>
      </w:pPr>
      <w:r w:rsidRPr="001E0241">
        <w:rPr>
          <w:b/>
          <w:bCs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5C28EA" w:rsidRDefault="005C28EA" w:rsidP="005C28E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владеет общими универсальными технологиями деятельности, позволяющими осуществлять эффективное трудоустройство и планировать профессиональную карьеру.</w:t>
      </w:r>
    </w:p>
    <w:p w:rsidR="005C28EA" w:rsidRPr="00A65430" w:rsidRDefault="005C28EA" w:rsidP="005C28E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аргументированную оценку степени востребованности специальности на рынке труда;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аргументировать целесообразность использования элементов инфраструктуры для поиска работы;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структуру заметок для фиксации взаимодействия с потенциальными работодателями;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резюме с учетом специфики работодателя;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правила ведения диалога с работодателем в модельных условиях;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понятиями «горизонтальная карьера», «вертикальная карьера»;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корректно отвечать на «неудобные вопросы» потенциального работодателя;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задавать критерии для сравнительного анализа информации для принятия решения о поступлении на работу;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объяснять причины, побуждающие работника к построению карьеры;</w:t>
      </w:r>
    </w:p>
    <w:p w:rsidR="005C28EA" w:rsidRPr="001E0241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анализировать/формулировать запрос на внутренние ресурсы для профессионального роста в заданном/определенном направлении;</w:t>
      </w:r>
    </w:p>
    <w:p w:rsidR="005C28EA" w:rsidRDefault="005C28EA" w:rsidP="005C28E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5C28EA" w:rsidRPr="00B540E7" w:rsidRDefault="005C28EA" w:rsidP="005C28EA">
      <w:pPr>
        <w:numPr>
          <w:ilvl w:val="0"/>
          <w:numId w:val="10"/>
        </w:numPr>
        <w:ind w:left="1276"/>
        <w:rPr>
          <w:sz w:val="28"/>
          <w:szCs w:val="28"/>
        </w:rPr>
      </w:pPr>
      <w:r w:rsidRPr="00B540E7">
        <w:rPr>
          <w:sz w:val="28"/>
          <w:szCs w:val="28"/>
        </w:rPr>
        <w:lastRenderedPageBreak/>
        <w:t>выбирать наиболее перспективное направление профессиональной деятельности;</w:t>
      </w:r>
    </w:p>
    <w:p w:rsidR="005C28EA" w:rsidRDefault="005C28EA" w:rsidP="005C28EA">
      <w:pPr>
        <w:numPr>
          <w:ilvl w:val="0"/>
          <w:numId w:val="10"/>
        </w:numPr>
        <w:ind w:left="1276"/>
        <w:rPr>
          <w:sz w:val="28"/>
          <w:szCs w:val="28"/>
        </w:rPr>
      </w:pPr>
      <w:r w:rsidRPr="00B540E7">
        <w:rPr>
          <w:sz w:val="28"/>
          <w:szCs w:val="28"/>
        </w:rPr>
        <w:t>составлять резюме.</w:t>
      </w:r>
    </w:p>
    <w:p w:rsidR="005C28EA" w:rsidRPr="00B540E7" w:rsidRDefault="005C28EA" w:rsidP="005C28EA">
      <w:pPr>
        <w:rPr>
          <w:sz w:val="28"/>
          <w:szCs w:val="28"/>
        </w:rPr>
      </w:pPr>
    </w:p>
    <w:p w:rsidR="005C28EA" w:rsidRPr="00A65430" w:rsidRDefault="005C28EA" w:rsidP="005C28E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5C28EA" w:rsidRPr="00B540E7" w:rsidRDefault="005C28EA" w:rsidP="005C28EA">
      <w:pPr>
        <w:numPr>
          <w:ilvl w:val="0"/>
          <w:numId w:val="10"/>
        </w:numPr>
        <w:ind w:left="1276"/>
        <w:rPr>
          <w:sz w:val="28"/>
          <w:szCs w:val="28"/>
        </w:rPr>
      </w:pPr>
      <w:r w:rsidRPr="00B540E7">
        <w:rPr>
          <w:sz w:val="28"/>
          <w:szCs w:val="28"/>
        </w:rPr>
        <w:t>основные положения ФЗ «О занятости населения в Российской Федерации»</w:t>
      </w:r>
    </w:p>
    <w:p w:rsidR="005C28EA" w:rsidRDefault="005C28EA" w:rsidP="005C28EA">
      <w:pPr>
        <w:numPr>
          <w:ilvl w:val="0"/>
          <w:numId w:val="10"/>
        </w:numPr>
        <w:ind w:left="1276"/>
        <w:rPr>
          <w:sz w:val="28"/>
          <w:szCs w:val="28"/>
        </w:rPr>
      </w:pPr>
      <w:r w:rsidRPr="00B540E7">
        <w:rPr>
          <w:sz w:val="28"/>
          <w:szCs w:val="28"/>
        </w:rPr>
        <w:t>основные понятия и закономерности рынка труда;</w:t>
      </w:r>
    </w:p>
    <w:p w:rsidR="005C28EA" w:rsidRPr="000338F4" w:rsidRDefault="005C28EA" w:rsidP="005C28EA">
      <w:pPr>
        <w:numPr>
          <w:ilvl w:val="0"/>
          <w:numId w:val="10"/>
        </w:numPr>
        <w:ind w:left="1276"/>
        <w:rPr>
          <w:sz w:val="28"/>
          <w:szCs w:val="28"/>
        </w:rPr>
      </w:pPr>
      <w:r w:rsidRPr="000338F4">
        <w:rPr>
          <w:sz w:val="28"/>
          <w:szCs w:val="28"/>
        </w:rPr>
        <w:t>типы профессиональной деятельности и профессиональной карьеры.</w:t>
      </w:r>
    </w:p>
    <w:p w:rsidR="005C28EA" w:rsidRPr="0088593E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593E">
        <w:rPr>
          <w:bCs/>
        </w:rPr>
        <w:t>В результате освоения учебной дисциплины формируются следующие общие компетенции (далее -ОК), включающие в себя способность: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28EA" w:rsidRPr="0088593E" w:rsidRDefault="005C28EA" w:rsidP="005C2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593E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C28EA" w:rsidRDefault="005C28EA" w:rsidP="005C28EA">
      <w:pPr>
        <w:pStyle w:val="a3"/>
        <w:ind w:left="0"/>
        <w:jc w:val="both"/>
        <w:rPr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515DF">
        <w:rPr>
          <w:b/>
          <w:bCs/>
          <w:sz w:val="28"/>
          <w:szCs w:val="28"/>
        </w:rPr>
        <w:t xml:space="preserve">1.4. </w:t>
      </w:r>
      <w:r>
        <w:rPr>
          <w:b/>
          <w:bCs/>
          <w:sz w:val="28"/>
          <w:szCs w:val="28"/>
        </w:rPr>
        <w:t>К</w:t>
      </w:r>
      <w:r w:rsidRPr="00B515DF">
        <w:rPr>
          <w:b/>
          <w:bCs/>
          <w:sz w:val="28"/>
          <w:szCs w:val="28"/>
        </w:rPr>
        <w:t>оличество часов на освоение рабочей программы учебной дисциплины:</w:t>
      </w:r>
    </w:p>
    <w:p w:rsidR="005C28EA" w:rsidRPr="00B515DF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C28EA" w:rsidRPr="001E0241" w:rsidRDefault="005C28EA" w:rsidP="005C28EA">
      <w:pPr>
        <w:ind w:left="426" w:hanging="426"/>
        <w:rPr>
          <w:sz w:val="28"/>
          <w:szCs w:val="28"/>
        </w:rPr>
      </w:pPr>
      <w:r w:rsidRPr="001E0241">
        <w:rPr>
          <w:sz w:val="28"/>
          <w:szCs w:val="28"/>
        </w:rPr>
        <w:t>максимальной уче</w:t>
      </w:r>
      <w:r>
        <w:rPr>
          <w:sz w:val="28"/>
          <w:szCs w:val="28"/>
        </w:rPr>
        <w:t xml:space="preserve">бной нагрузки обучающегося – </w:t>
      </w:r>
      <w:r>
        <w:rPr>
          <w:sz w:val="28"/>
          <w:szCs w:val="28"/>
          <w:u w:val="single"/>
        </w:rPr>
        <w:t>34</w:t>
      </w:r>
      <w:r w:rsidRPr="001E024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E0241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    </w:t>
      </w:r>
      <w:r w:rsidRPr="001E0241"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sz w:val="28"/>
          <w:szCs w:val="28"/>
          <w:u w:val="single"/>
        </w:rPr>
        <w:t>32</w:t>
      </w:r>
      <w:r>
        <w:rPr>
          <w:sz w:val="28"/>
          <w:szCs w:val="28"/>
        </w:rPr>
        <w:t xml:space="preserve"> часа</w:t>
      </w:r>
      <w:r w:rsidRPr="001E0241">
        <w:rPr>
          <w:sz w:val="28"/>
          <w:szCs w:val="28"/>
        </w:rPr>
        <w:t>; самостоя</w:t>
      </w:r>
      <w:r>
        <w:rPr>
          <w:sz w:val="28"/>
          <w:szCs w:val="28"/>
        </w:rPr>
        <w:t xml:space="preserve">тельной работы обучающегося – </w:t>
      </w:r>
      <w:r w:rsidRPr="00416794">
        <w:rPr>
          <w:sz w:val="28"/>
          <w:szCs w:val="28"/>
          <w:u w:val="single"/>
        </w:rPr>
        <w:t>2</w:t>
      </w:r>
      <w:r w:rsidRPr="001E024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E0241">
        <w:rPr>
          <w:sz w:val="28"/>
          <w:szCs w:val="28"/>
        </w:rPr>
        <w:t>.</w:t>
      </w:r>
    </w:p>
    <w:p w:rsidR="005C28EA" w:rsidRPr="001E0241" w:rsidRDefault="005C28EA" w:rsidP="005C28EA">
      <w:pPr>
        <w:rPr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53A7D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5C28EA" w:rsidRPr="00B53A7D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  <w:sz w:val="28"/>
          <w:szCs w:val="28"/>
        </w:rPr>
      </w:pPr>
      <w:r w:rsidRPr="00B53A7D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C28EA" w:rsidRPr="00D15FBC" w:rsidTr="00013B48">
        <w:trPr>
          <w:trHeight w:val="460"/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center"/>
              <w:rPr>
                <w:sz w:val="28"/>
                <w:szCs w:val="28"/>
              </w:rPr>
            </w:pPr>
            <w:r w:rsidRPr="00D15FBC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16794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C28EA" w:rsidRPr="00D15FBC" w:rsidTr="00013B48">
        <w:trPr>
          <w:trHeight w:val="285"/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rPr>
                <w:b/>
                <w:bCs/>
                <w:sz w:val="28"/>
                <w:szCs w:val="28"/>
              </w:rPr>
            </w:pPr>
            <w:r w:rsidRPr="00D15FBC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sz w:val="28"/>
                <w:szCs w:val="28"/>
              </w:rPr>
            </w:pPr>
            <w:r w:rsidRPr="00D15FBC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лабораторные работы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167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C28EA" w:rsidRPr="000C748D" w:rsidRDefault="005C28EA" w:rsidP="00013B48">
            <w:pPr>
              <w:jc w:val="center"/>
              <w:rPr>
                <w:sz w:val="28"/>
                <w:szCs w:val="28"/>
              </w:rPr>
            </w:pPr>
            <w:r w:rsidRPr="000C748D">
              <w:rPr>
                <w:sz w:val="28"/>
                <w:szCs w:val="28"/>
              </w:rPr>
              <w:t>32</w:t>
            </w: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i/>
                <w:iCs/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1679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b/>
                <w:bCs/>
                <w:sz w:val="28"/>
                <w:szCs w:val="28"/>
              </w:rPr>
            </w:pPr>
            <w:r w:rsidRPr="00D15FBC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1679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Pr="00D15FBC" w:rsidRDefault="005C28EA" w:rsidP="00013B48">
            <w:pPr>
              <w:jc w:val="both"/>
              <w:rPr>
                <w:sz w:val="28"/>
                <w:szCs w:val="28"/>
              </w:rPr>
            </w:pPr>
            <w:r w:rsidRPr="00D15F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28EA" w:rsidRPr="00D15FBC" w:rsidTr="00013B48">
        <w:trPr>
          <w:jc w:val="center"/>
        </w:trPr>
        <w:tc>
          <w:tcPr>
            <w:tcW w:w="7904" w:type="dxa"/>
          </w:tcPr>
          <w:p w:rsidR="005C28EA" w:rsidRDefault="005C28EA" w:rsidP="00013B48">
            <w:pPr>
              <w:numPr>
                <w:ilvl w:val="0"/>
                <w:numId w:val="8"/>
              </w:numPr>
              <w:jc w:val="both"/>
            </w:pPr>
            <w:r>
              <w:t>Сообщение по теме: Определение причин, побуждающих работника к построению карьеры</w:t>
            </w:r>
          </w:p>
          <w:p w:rsidR="005C28EA" w:rsidRPr="00554DF0" w:rsidRDefault="005C28EA" w:rsidP="00013B48">
            <w:pPr>
              <w:numPr>
                <w:ilvl w:val="0"/>
                <w:numId w:val="8"/>
              </w:numPr>
              <w:jc w:val="both"/>
            </w:pPr>
            <w:r>
              <w:t>Составление резюме по заданной форме в соответствии с запасной стратегией</w:t>
            </w:r>
          </w:p>
        </w:tc>
        <w:tc>
          <w:tcPr>
            <w:tcW w:w="1800" w:type="dxa"/>
          </w:tcPr>
          <w:p w:rsidR="005C28EA" w:rsidRPr="000C748D" w:rsidRDefault="005C28EA" w:rsidP="00013B48">
            <w:pPr>
              <w:jc w:val="center"/>
              <w:rPr>
                <w:sz w:val="28"/>
                <w:szCs w:val="28"/>
              </w:rPr>
            </w:pPr>
            <w:r w:rsidRPr="000C748D">
              <w:rPr>
                <w:sz w:val="28"/>
                <w:szCs w:val="28"/>
              </w:rPr>
              <w:t>1</w:t>
            </w:r>
          </w:p>
          <w:p w:rsidR="005C28EA" w:rsidRPr="000C748D" w:rsidRDefault="005C28EA" w:rsidP="00013B48">
            <w:pPr>
              <w:jc w:val="center"/>
              <w:rPr>
                <w:sz w:val="28"/>
                <w:szCs w:val="28"/>
              </w:rPr>
            </w:pPr>
          </w:p>
          <w:p w:rsidR="005C28EA" w:rsidRPr="00416794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0C748D">
              <w:rPr>
                <w:sz w:val="28"/>
                <w:szCs w:val="28"/>
              </w:rPr>
              <w:t>1</w:t>
            </w:r>
          </w:p>
          <w:p w:rsidR="005C28EA" w:rsidRPr="00416794" w:rsidRDefault="005C28EA" w:rsidP="00013B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28EA" w:rsidRPr="00D15FBC" w:rsidTr="00013B48">
        <w:trPr>
          <w:jc w:val="center"/>
        </w:trPr>
        <w:tc>
          <w:tcPr>
            <w:tcW w:w="9704" w:type="dxa"/>
            <w:gridSpan w:val="2"/>
          </w:tcPr>
          <w:p w:rsidR="005C28EA" w:rsidRPr="00416794" w:rsidRDefault="005C28EA" w:rsidP="00013B48">
            <w:pPr>
              <w:rPr>
                <w:i/>
                <w:iCs/>
                <w:sz w:val="28"/>
                <w:szCs w:val="28"/>
              </w:rPr>
            </w:pPr>
            <w:r w:rsidRPr="00416794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 xml:space="preserve">накопительного </w:t>
            </w:r>
            <w:r w:rsidRPr="00416794">
              <w:rPr>
                <w:i/>
                <w:iCs/>
                <w:sz w:val="28"/>
                <w:szCs w:val="28"/>
              </w:rPr>
              <w:t>зачета</w:t>
            </w:r>
            <w:r>
              <w:rPr>
                <w:i/>
                <w:iCs/>
                <w:sz w:val="28"/>
                <w:szCs w:val="28"/>
              </w:rPr>
              <w:t xml:space="preserve"> по итогам выполнения заданий</w:t>
            </w:r>
          </w:p>
        </w:tc>
      </w:tr>
    </w:tbl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  <w:sz w:val="28"/>
          <w:szCs w:val="28"/>
        </w:rPr>
      </w:pPr>
    </w:p>
    <w:p w:rsidR="005C28EA" w:rsidRDefault="005C28EA" w:rsidP="005C28EA">
      <w:pPr>
        <w:pStyle w:val="a3"/>
        <w:ind w:left="1080"/>
        <w:jc w:val="both"/>
        <w:rPr>
          <w:rFonts w:ascii="Cambria" w:hAnsi="Cambria" w:cs="Cambria"/>
          <w:sz w:val="28"/>
          <w:szCs w:val="28"/>
        </w:rPr>
      </w:pPr>
    </w:p>
    <w:p w:rsidR="005C28EA" w:rsidRDefault="005C28EA" w:rsidP="005C28EA">
      <w:pPr>
        <w:pStyle w:val="a3"/>
        <w:ind w:left="1080"/>
        <w:jc w:val="both"/>
        <w:rPr>
          <w:rFonts w:ascii="Cambria" w:hAnsi="Cambria" w:cs="Cambria"/>
          <w:sz w:val="28"/>
          <w:szCs w:val="28"/>
        </w:rPr>
      </w:pPr>
    </w:p>
    <w:p w:rsidR="005C28EA" w:rsidRPr="00603C64" w:rsidRDefault="005C28EA" w:rsidP="005C28EA">
      <w:pPr>
        <w:rPr>
          <w:rFonts w:ascii="Cambria" w:hAnsi="Cambria" w:cs="Cambria"/>
          <w:sz w:val="28"/>
          <w:szCs w:val="28"/>
        </w:rPr>
        <w:sectPr w:rsidR="005C28EA" w:rsidRPr="00603C64" w:rsidSect="000338F4">
          <w:footerReference w:type="default" r:id="rId7"/>
          <w:pgSz w:w="11906" w:h="16838"/>
          <w:pgMar w:top="1134" w:right="866" w:bottom="1134" w:left="851" w:header="708" w:footer="708" w:gutter="0"/>
          <w:pgNumType w:start="1"/>
          <w:cols w:space="708"/>
          <w:titlePg/>
          <w:docGrid w:linePitch="360"/>
        </w:sectPr>
      </w:pPr>
    </w:p>
    <w:p w:rsidR="005C28EA" w:rsidRDefault="005C28EA" w:rsidP="005C28EA">
      <w:pPr>
        <w:spacing w:line="360" w:lineRule="auto"/>
        <w:ind w:left="-540"/>
        <w:jc w:val="center"/>
        <w:rPr>
          <w:sz w:val="28"/>
          <w:szCs w:val="28"/>
          <w:u w:val="single"/>
        </w:rPr>
      </w:pPr>
      <w:r w:rsidRPr="000C748D">
        <w:rPr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0C7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5C733D">
        <w:rPr>
          <w:sz w:val="28"/>
          <w:szCs w:val="28"/>
          <w:u w:val="single"/>
        </w:rPr>
        <w:t>Эффективное поведение на рынке труда</w:t>
      </w:r>
    </w:p>
    <w:p w:rsidR="005C28EA" w:rsidRDefault="005C28EA" w:rsidP="005C28EA">
      <w:pPr>
        <w:spacing w:line="360" w:lineRule="auto"/>
        <w:ind w:left="-54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9840"/>
        <w:gridCol w:w="1200"/>
        <w:gridCol w:w="1494"/>
      </w:tblGrid>
      <w:tr w:rsidR="005C28EA" w:rsidTr="00013B48">
        <w:tc>
          <w:tcPr>
            <w:tcW w:w="2748" w:type="dxa"/>
          </w:tcPr>
          <w:p w:rsidR="005C28EA" w:rsidRPr="0047492D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40" w:type="dxa"/>
          </w:tcPr>
          <w:p w:rsidR="005C28EA" w:rsidRPr="0047492D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00" w:type="dxa"/>
          </w:tcPr>
          <w:p w:rsidR="005C28EA" w:rsidRPr="0047492D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94" w:type="dxa"/>
          </w:tcPr>
          <w:p w:rsidR="005C28EA" w:rsidRPr="0047492D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47492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5C28EA" w:rsidTr="00013B48">
        <w:tc>
          <w:tcPr>
            <w:tcW w:w="2748" w:type="dxa"/>
          </w:tcPr>
          <w:p w:rsidR="005C28EA" w:rsidRPr="00867A77" w:rsidRDefault="005C28EA" w:rsidP="00013B48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1</w:t>
            </w:r>
          </w:p>
        </w:tc>
        <w:tc>
          <w:tcPr>
            <w:tcW w:w="9840" w:type="dxa"/>
          </w:tcPr>
          <w:p w:rsidR="005C28EA" w:rsidRPr="00867A77" w:rsidRDefault="005C28EA" w:rsidP="00013B48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2</w:t>
            </w:r>
          </w:p>
        </w:tc>
        <w:tc>
          <w:tcPr>
            <w:tcW w:w="1200" w:type="dxa"/>
          </w:tcPr>
          <w:p w:rsidR="005C28EA" w:rsidRPr="00867A77" w:rsidRDefault="005C28EA" w:rsidP="00013B48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:rsidR="005C28EA" w:rsidRPr="00867A77" w:rsidRDefault="005C28EA" w:rsidP="00013B48">
            <w:pPr>
              <w:jc w:val="center"/>
              <w:rPr>
                <w:b/>
                <w:bCs/>
              </w:rPr>
            </w:pPr>
            <w:r w:rsidRPr="00867A77">
              <w:rPr>
                <w:b/>
                <w:bCs/>
              </w:rPr>
              <w:t>4</w:t>
            </w:r>
          </w:p>
        </w:tc>
      </w:tr>
      <w:tr w:rsidR="005C28EA" w:rsidTr="00013B48">
        <w:tc>
          <w:tcPr>
            <w:tcW w:w="2748" w:type="dxa"/>
            <w:vMerge w:val="restart"/>
          </w:tcPr>
          <w:p w:rsidR="005C28EA" w:rsidRDefault="005C28EA" w:rsidP="00013B48">
            <w:pPr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Тема 1.</w:t>
            </w:r>
          </w:p>
          <w:p w:rsidR="005C28EA" w:rsidRDefault="005C28EA" w:rsidP="00013B48">
            <w:pPr>
              <w:jc w:val="center"/>
            </w:pPr>
            <w:r>
              <w:rPr>
                <w:sz w:val="28"/>
                <w:szCs w:val="28"/>
              </w:rPr>
              <w:t>Спрос и предложение на рынке. Планирование профессиональной карьеры</w:t>
            </w:r>
          </w:p>
        </w:tc>
        <w:tc>
          <w:tcPr>
            <w:tcW w:w="9840" w:type="dxa"/>
          </w:tcPr>
          <w:p w:rsidR="005C28EA" w:rsidRDefault="005C28EA" w:rsidP="00013B48">
            <w:r w:rsidRPr="00FA3EFD">
              <w:rPr>
                <w:sz w:val="28"/>
                <w:szCs w:val="28"/>
              </w:rPr>
              <w:t xml:space="preserve">Содержание учебного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1200" w:type="dxa"/>
            <w:vMerge w:val="restart"/>
          </w:tcPr>
          <w:p w:rsidR="005C28EA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C28EA" w:rsidRPr="00727F66" w:rsidRDefault="005C28EA" w:rsidP="00013B48">
            <w:pPr>
              <w:pStyle w:val="a3"/>
              <w:ind w:left="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:rsidR="005C28EA" w:rsidRDefault="005C28EA" w:rsidP="00013B48">
            <w:pPr>
              <w:jc w:val="center"/>
            </w:pPr>
            <w:r w:rsidRPr="00F13EAA">
              <w:t>1,2</w:t>
            </w:r>
          </w:p>
        </w:tc>
      </w:tr>
      <w:tr w:rsidR="005C28EA" w:rsidTr="00013B48">
        <w:tc>
          <w:tcPr>
            <w:tcW w:w="2748" w:type="dxa"/>
            <w:vMerge/>
          </w:tcPr>
          <w:p w:rsidR="005C28EA" w:rsidRDefault="005C28EA" w:rsidP="00013B48">
            <w:pPr>
              <w:jc w:val="center"/>
            </w:pPr>
          </w:p>
        </w:tc>
        <w:tc>
          <w:tcPr>
            <w:tcW w:w="9840" w:type="dxa"/>
          </w:tcPr>
          <w:p w:rsidR="005C28EA" w:rsidRPr="00393EA1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5C28EA" w:rsidRDefault="005C28EA" w:rsidP="00013B4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перечня своих умений.</w:t>
            </w:r>
          </w:p>
          <w:p w:rsidR="005C28EA" w:rsidRDefault="005C28EA" w:rsidP="00013B4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перечня потенциальных работодателей.</w:t>
            </w:r>
          </w:p>
          <w:p w:rsidR="005C28EA" w:rsidRDefault="005C28EA" w:rsidP="00013B4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Аргументированная оценка степени востребованности специальности на рынке труда.</w:t>
            </w:r>
          </w:p>
          <w:p w:rsidR="005C28EA" w:rsidRDefault="005C28EA" w:rsidP="00013B4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причин, побуждающих работника к построению карьеры.</w:t>
            </w:r>
          </w:p>
          <w:p w:rsidR="005C28EA" w:rsidRDefault="005C28EA" w:rsidP="00013B48">
            <w:pPr>
              <w:pStyle w:val="a3"/>
              <w:ind w:left="0"/>
              <w:jc w:val="both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Анализ/формулировка запроса на внутренние ресурсы для профессионального роста в заданном/определенном направлении.</w:t>
            </w:r>
          </w:p>
        </w:tc>
        <w:tc>
          <w:tcPr>
            <w:tcW w:w="1200" w:type="dxa"/>
            <w:vMerge/>
          </w:tcPr>
          <w:p w:rsidR="005C28EA" w:rsidRDefault="005C28EA" w:rsidP="00013B48">
            <w:pPr>
              <w:pStyle w:val="a3"/>
              <w:ind w:left="0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5C28EA" w:rsidRPr="00F13EAA" w:rsidRDefault="005C28EA" w:rsidP="00013B48">
            <w:pPr>
              <w:jc w:val="center"/>
            </w:pPr>
          </w:p>
        </w:tc>
      </w:tr>
      <w:tr w:rsidR="005C28EA" w:rsidTr="00013B48">
        <w:tc>
          <w:tcPr>
            <w:tcW w:w="2748" w:type="dxa"/>
            <w:vMerge/>
          </w:tcPr>
          <w:p w:rsidR="005C28EA" w:rsidRDefault="005C28EA" w:rsidP="00013B48">
            <w:pPr>
              <w:jc w:val="center"/>
            </w:pPr>
          </w:p>
        </w:tc>
        <w:tc>
          <w:tcPr>
            <w:tcW w:w="9840" w:type="dxa"/>
          </w:tcPr>
          <w:p w:rsidR="005C28EA" w:rsidRPr="00393EA1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5C28EA" w:rsidRDefault="005C28EA" w:rsidP="00013B48">
            <w:pPr>
              <w:jc w:val="both"/>
            </w:pPr>
            <w:r>
              <w:t xml:space="preserve">Сообщение по теме: </w:t>
            </w:r>
          </w:p>
          <w:p w:rsidR="005C28EA" w:rsidRPr="003E5A5F" w:rsidRDefault="005C28EA" w:rsidP="00013B48">
            <w:pPr>
              <w:jc w:val="both"/>
            </w:pPr>
            <w:r w:rsidRPr="003E5A5F">
              <w:rPr>
                <w:sz w:val="28"/>
                <w:szCs w:val="28"/>
              </w:rPr>
              <w:t>Определение причин, побуждающих работника к построению карьеры</w:t>
            </w:r>
          </w:p>
        </w:tc>
        <w:tc>
          <w:tcPr>
            <w:tcW w:w="1200" w:type="dxa"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vMerge/>
            <w:shd w:val="clear" w:color="auto" w:fill="F2F2F2"/>
          </w:tcPr>
          <w:p w:rsidR="005C28EA" w:rsidRDefault="005C28EA" w:rsidP="00013B48">
            <w:pPr>
              <w:pStyle w:val="a3"/>
              <w:ind w:left="0"/>
              <w:jc w:val="both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5C28EA" w:rsidTr="00013B48">
        <w:tc>
          <w:tcPr>
            <w:tcW w:w="2748" w:type="dxa"/>
            <w:vMerge w:val="restart"/>
          </w:tcPr>
          <w:p w:rsidR="005C28EA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>Тема 2.</w:t>
            </w:r>
          </w:p>
          <w:p w:rsidR="005C28EA" w:rsidRPr="00FA3EFD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работы</w:t>
            </w:r>
          </w:p>
        </w:tc>
        <w:tc>
          <w:tcPr>
            <w:tcW w:w="9840" w:type="dxa"/>
          </w:tcPr>
          <w:p w:rsidR="005C28EA" w:rsidRPr="00FA3EFD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4" w:type="dxa"/>
          </w:tcPr>
          <w:p w:rsidR="005C28EA" w:rsidRDefault="005C28EA" w:rsidP="00013B48">
            <w:pPr>
              <w:pStyle w:val="a3"/>
              <w:ind w:left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1,2</w:t>
            </w:r>
          </w:p>
        </w:tc>
      </w:tr>
      <w:tr w:rsidR="005C28EA" w:rsidTr="00013B48">
        <w:tc>
          <w:tcPr>
            <w:tcW w:w="2748" w:type="dxa"/>
            <w:vMerge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5C28EA" w:rsidRPr="00393EA1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информации об источниках информации о работе.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оценка степени добросовестности работодателя.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порядка взаимодействия с центром занятости.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целесообразности использования элементов инфраструктуры в поиске работы.</w:t>
            </w:r>
          </w:p>
          <w:p w:rsidR="005C28EA" w:rsidRPr="00FA3EFD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структурных заметок для взаимодействия с потенциальным работодателем.</w:t>
            </w:r>
            <w:r w:rsidRPr="00FA3E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Merge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F2F2F2"/>
          </w:tcPr>
          <w:p w:rsidR="005C28EA" w:rsidRDefault="005C28EA" w:rsidP="00013B48">
            <w:pPr>
              <w:pStyle w:val="a3"/>
              <w:ind w:left="0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5C28EA" w:rsidTr="00013B48">
        <w:tc>
          <w:tcPr>
            <w:tcW w:w="2748" w:type="dxa"/>
            <w:vMerge w:val="restart"/>
          </w:tcPr>
          <w:p w:rsidR="005C28EA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3. </w:t>
            </w:r>
          </w:p>
          <w:p w:rsidR="005C28EA" w:rsidRPr="00FA3EFD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с </w:t>
            </w:r>
            <w:r>
              <w:rPr>
                <w:sz w:val="28"/>
                <w:szCs w:val="28"/>
              </w:rPr>
              <w:lastRenderedPageBreak/>
              <w:t>потенциальным работодателем</w:t>
            </w:r>
          </w:p>
        </w:tc>
        <w:tc>
          <w:tcPr>
            <w:tcW w:w="9840" w:type="dxa"/>
          </w:tcPr>
          <w:p w:rsidR="005C28EA" w:rsidRPr="00FA3EFD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94" w:type="dxa"/>
          </w:tcPr>
          <w:p w:rsidR="005C28EA" w:rsidRDefault="005C28EA" w:rsidP="00013B48">
            <w:pPr>
              <w:jc w:val="center"/>
            </w:pPr>
            <w:r>
              <w:t>2,3</w:t>
            </w:r>
          </w:p>
        </w:tc>
      </w:tr>
      <w:tr w:rsidR="005C28EA" w:rsidTr="00013B48">
        <w:tc>
          <w:tcPr>
            <w:tcW w:w="2748" w:type="dxa"/>
            <w:vMerge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5C28EA" w:rsidRPr="00393EA1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 xml:space="preserve">Практические занятия 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резюме по заданной форме.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резюме с учетом специфики работодателя.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 объявления о поиске работы.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содержания телефонного разговора с работодателем.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диалога с работодателем в модельных условиях.</w:t>
            </w:r>
          </w:p>
          <w:p w:rsidR="005C28EA" w:rsidRPr="00FA3EFD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«неудобных вопросов» и подготовка ответов на них.</w:t>
            </w:r>
          </w:p>
        </w:tc>
        <w:tc>
          <w:tcPr>
            <w:tcW w:w="1200" w:type="dxa"/>
            <w:vMerge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5C28EA" w:rsidRDefault="005C28EA" w:rsidP="00013B48">
            <w:pPr>
              <w:jc w:val="center"/>
            </w:pPr>
          </w:p>
        </w:tc>
      </w:tr>
      <w:tr w:rsidR="005C28EA" w:rsidTr="00013B48">
        <w:tc>
          <w:tcPr>
            <w:tcW w:w="2748" w:type="dxa"/>
            <w:vMerge/>
          </w:tcPr>
          <w:p w:rsidR="005C28EA" w:rsidRDefault="005C28EA" w:rsidP="00013B48">
            <w:pPr>
              <w:jc w:val="center"/>
            </w:pPr>
          </w:p>
        </w:tc>
        <w:tc>
          <w:tcPr>
            <w:tcW w:w="9840" w:type="dxa"/>
          </w:tcPr>
          <w:p w:rsidR="005C28EA" w:rsidRPr="00393EA1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Самостоятельная работа обучающихся</w:t>
            </w:r>
          </w:p>
          <w:p w:rsidR="005C28EA" w:rsidRDefault="005C28EA" w:rsidP="00013B48">
            <w:pPr>
              <w:pStyle w:val="a3"/>
              <w:ind w:left="0"/>
            </w:pPr>
            <w:r w:rsidRPr="003E5A5F">
              <w:rPr>
                <w:sz w:val="28"/>
                <w:szCs w:val="28"/>
              </w:rPr>
              <w:t>Составление резюме по заданной форме в соответствии с запасной стратегией</w:t>
            </w:r>
          </w:p>
        </w:tc>
        <w:tc>
          <w:tcPr>
            <w:tcW w:w="1200" w:type="dxa"/>
          </w:tcPr>
          <w:p w:rsidR="005C28EA" w:rsidRPr="00727F66" w:rsidRDefault="005C28EA" w:rsidP="00013B48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vMerge/>
            <w:shd w:val="clear" w:color="auto" w:fill="F2F2F2"/>
          </w:tcPr>
          <w:p w:rsidR="005C28EA" w:rsidRDefault="005C28EA" w:rsidP="00013B48">
            <w:pPr>
              <w:jc w:val="center"/>
            </w:pPr>
          </w:p>
        </w:tc>
      </w:tr>
      <w:tr w:rsidR="005C28EA" w:rsidTr="00013B48">
        <w:tc>
          <w:tcPr>
            <w:tcW w:w="2748" w:type="dxa"/>
            <w:vMerge w:val="restart"/>
          </w:tcPr>
          <w:p w:rsidR="005C28EA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A3E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A3EFD">
              <w:rPr>
                <w:b/>
                <w:bCs/>
                <w:sz w:val="28"/>
                <w:szCs w:val="28"/>
              </w:rPr>
              <w:t xml:space="preserve">. </w:t>
            </w:r>
          </w:p>
          <w:p w:rsidR="005C28EA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Трудоустройство: правовые нормы и практические задачи.</w:t>
            </w:r>
          </w:p>
          <w:p w:rsidR="005C28EA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5C28EA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5C28EA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:rsidR="005C28EA" w:rsidRPr="00FA3EFD" w:rsidRDefault="005C28EA" w:rsidP="00013B48">
            <w:pPr>
              <w:pStyle w:val="a3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5C28EA" w:rsidRPr="00FA3EFD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FA3EFD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00" w:type="dxa"/>
            <w:vMerge w:val="restart"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5C28EA" w:rsidRDefault="005C28EA" w:rsidP="00013B48">
            <w:pPr>
              <w:jc w:val="center"/>
            </w:pPr>
            <w:r>
              <w:t>2,3</w:t>
            </w:r>
          </w:p>
        </w:tc>
      </w:tr>
      <w:tr w:rsidR="005C28EA" w:rsidTr="00013B48">
        <w:tc>
          <w:tcPr>
            <w:tcW w:w="2748" w:type="dxa"/>
            <w:vMerge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0" w:type="dxa"/>
          </w:tcPr>
          <w:p w:rsidR="005C28EA" w:rsidRPr="00393EA1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393EA1">
              <w:rPr>
                <w:sz w:val="28"/>
                <w:szCs w:val="28"/>
              </w:rPr>
              <w:t>Практические занятия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перечня требований соискателя к работе.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критериев для сравнительного анализа информации для принятия решения о поступлении на работу.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общих прав и обязанностей работодателя и работника в соответствии с Трудовым кодексом РФ.</w:t>
            </w:r>
          </w:p>
          <w:p w:rsidR="005C28EA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законности действий работодателя и работника при приеме на работу.</w:t>
            </w:r>
          </w:p>
          <w:p w:rsidR="005C28EA" w:rsidRPr="00FA3EFD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законности действий работодателя и работника при увольнении.</w:t>
            </w:r>
          </w:p>
        </w:tc>
        <w:tc>
          <w:tcPr>
            <w:tcW w:w="1200" w:type="dxa"/>
            <w:vMerge/>
          </w:tcPr>
          <w:p w:rsidR="005C28EA" w:rsidRPr="00FA3EFD" w:rsidRDefault="005C28EA" w:rsidP="00013B4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shd w:val="clear" w:color="auto" w:fill="F2F2F2"/>
          </w:tcPr>
          <w:p w:rsidR="005C28EA" w:rsidRDefault="005C28EA" w:rsidP="00013B48">
            <w:pPr>
              <w:jc w:val="center"/>
            </w:pPr>
          </w:p>
        </w:tc>
      </w:tr>
      <w:tr w:rsidR="005C28EA" w:rsidTr="00013B48">
        <w:tc>
          <w:tcPr>
            <w:tcW w:w="12588" w:type="dxa"/>
            <w:gridSpan w:val="2"/>
          </w:tcPr>
          <w:p w:rsidR="005C28EA" w:rsidRDefault="005C28EA" w:rsidP="00013B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00" w:type="dxa"/>
          </w:tcPr>
          <w:p w:rsidR="005C28EA" w:rsidRPr="00727F66" w:rsidRDefault="005C28EA" w:rsidP="00013B4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94" w:type="dxa"/>
            <w:vMerge/>
            <w:shd w:val="clear" w:color="auto" w:fill="F2F2F2"/>
          </w:tcPr>
          <w:p w:rsidR="005C28EA" w:rsidRDefault="005C28EA" w:rsidP="00013B48">
            <w:pPr>
              <w:jc w:val="center"/>
            </w:pPr>
          </w:p>
        </w:tc>
      </w:tr>
    </w:tbl>
    <w:p w:rsidR="005C28EA" w:rsidRPr="000C748D" w:rsidRDefault="005C28EA" w:rsidP="005C28EA">
      <w:pPr>
        <w:spacing w:line="360" w:lineRule="auto"/>
        <w:ind w:left="-540"/>
        <w:rPr>
          <w:b/>
          <w:bCs/>
          <w:sz w:val="28"/>
          <w:szCs w:val="28"/>
        </w:rPr>
      </w:pPr>
    </w:p>
    <w:p w:rsidR="005C28EA" w:rsidRPr="00867A77" w:rsidRDefault="005C28EA" w:rsidP="005C28EA">
      <w:pPr>
        <w:pStyle w:val="a3"/>
        <w:ind w:left="1004"/>
        <w:rPr>
          <w:i/>
          <w:iCs/>
          <w:sz w:val="28"/>
          <w:szCs w:val="28"/>
          <w:u w:val="single"/>
        </w:rPr>
      </w:pPr>
    </w:p>
    <w:p w:rsidR="005C28EA" w:rsidRDefault="005C28EA" w:rsidP="005C28EA">
      <w:pPr>
        <w:pStyle w:val="a3"/>
        <w:ind w:left="1004"/>
        <w:rPr>
          <w:sz w:val="28"/>
          <w:szCs w:val="28"/>
        </w:rPr>
      </w:pPr>
    </w:p>
    <w:p w:rsidR="005C28EA" w:rsidRDefault="005C28EA" w:rsidP="005C28EA">
      <w:pPr>
        <w:rPr>
          <w:sz w:val="28"/>
          <w:szCs w:val="28"/>
        </w:rPr>
      </w:pPr>
    </w:p>
    <w:p w:rsidR="005C28EA" w:rsidRDefault="005C28EA" w:rsidP="005C28EA"/>
    <w:p w:rsidR="005C28EA" w:rsidRDefault="005C28EA" w:rsidP="005C28EA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  <w:sectPr w:rsidR="005C28EA" w:rsidSect="00867A77">
          <w:pgSz w:w="16838" w:h="11906" w:orient="landscape"/>
          <w:pgMar w:top="851" w:right="638" w:bottom="1701" w:left="1134" w:header="709" w:footer="709" w:gutter="0"/>
          <w:cols w:space="708"/>
          <w:docGrid w:linePitch="360"/>
        </w:sectPr>
      </w:pPr>
    </w:p>
    <w:p w:rsidR="005C28EA" w:rsidRPr="00305D35" w:rsidRDefault="005C28EA" w:rsidP="005C28EA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УСЛОВИЯ</w:t>
      </w:r>
      <w:r w:rsidRPr="00C24C91">
        <w:rPr>
          <w:b/>
          <w:bCs/>
          <w:sz w:val="28"/>
          <w:szCs w:val="28"/>
        </w:rPr>
        <w:t xml:space="preserve"> РЕАЛИЗАЦИИ УЧЕБНОЙ ДИСЦИПЛИНЫ</w:t>
      </w:r>
    </w:p>
    <w:p w:rsidR="005C28EA" w:rsidRDefault="005C28EA" w:rsidP="005C28EA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C28EA" w:rsidRPr="00447558" w:rsidRDefault="005C28EA" w:rsidP="005C28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</w:t>
      </w:r>
      <w:r w:rsidRPr="00447558">
        <w:rPr>
          <w:sz w:val="28"/>
          <w:szCs w:val="28"/>
        </w:rPr>
        <w:t xml:space="preserve">кабинета </w:t>
      </w:r>
      <w:r w:rsidRPr="00447558">
        <w:rPr>
          <w:bCs/>
          <w:sz w:val="28"/>
          <w:szCs w:val="28"/>
        </w:rPr>
        <w:t>социально-экономических дисциплин.</w:t>
      </w:r>
      <w:r w:rsidRPr="00447558">
        <w:rPr>
          <w:sz w:val="28"/>
          <w:szCs w:val="28"/>
        </w:rPr>
        <w:t xml:space="preserve"> </w:t>
      </w:r>
    </w:p>
    <w:p w:rsidR="005C28EA" w:rsidRDefault="005C28EA" w:rsidP="005C28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 у</w:t>
      </w:r>
      <w:r w:rsidRPr="0068503D">
        <w:rPr>
          <w:sz w:val="28"/>
          <w:szCs w:val="28"/>
        </w:rPr>
        <w:t>ченические парты, ученические стулья, рабочее место преподавателя, доска, учебно-методическая стенка, тематические стенды, стеллажи для хранения учебных пособий.</w:t>
      </w:r>
    </w:p>
    <w:p w:rsidR="005C28EA" w:rsidRDefault="005C28EA" w:rsidP="005C28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обучение: телевизор, компьютер.</w:t>
      </w:r>
    </w:p>
    <w:p w:rsidR="005C28EA" w:rsidRDefault="005C28EA" w:rsidP="005C28EA">
      <w:pPr>
        <w:ind w:firstLine="567"/>
        <w:jc w:val="both"/>
        <w:rPr>
          <w:b/>
          <w:bCs/>
          <w:sz w:val="28"/>
          <w:szCs w:val="28"/>
        </w:rPr>
      </w:pPr>
    </w:p>
    <w:p w:rsidR="005C28EA" w:rsidRDefault="005C28EA" w:rsidP="005C28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обучения</w:t>
      </w:r>
    </w:p>
    <w:p w:rsidR="005C28EA" w:rsidRDefault="005C28EA" w:rsidP="005C28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28EA" w:rsidRDefault="005C28EA" w:rsidP="005C28EA">
      <w:pPr>
        <w:jc w:val="both"/>
        <w:rPr>
          <w:b/>
          <w:bCs/>
          <w:sz w:val="28"/>
          <w:szCs w:val="28"/>
        </w:rPr>
      </w:pPr>
    </w:p>
    <w:p w:rsidR="005C28EA" w:rsidRDefault="005C28EA" w:rsidP="005C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5C28EA" w:rsidRDefault="005C28EA" w:rsidP="005C28EA">
      <w:pPr>
        <w:ind w:firstLine="567"/>
        <w:jc w:val="both"/>
        <w:rPr>
          <w:sz w:val="28"/>
          <w:szCs w:val="28"/>
        </w:rPr>
      </w:pPr>
    </w:p>
    <w:p w:rsidR="005C28EA" w:rsidRDefault="005C28EA" w:rsidP="005C28EA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Перелыгина Е.А. Эффективное поведение на рынке труда: Учебные материалы.- Самара: ЦПО, 2011</w:t>
      </w:r>
    </w:p>
    <w:p w:rsidR="005C28EA" w:rsidRDefault="005C28EA" w:rsidP="005C28EA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F6B69">
        <w:rPr>
          <w:sz w:val="28"/>
          <w:szCs w:val="28"/>
        </w:rPr>
        <w:t>Голуб Г.Б., Перелыгина Е.А. Введение в профессию: общие компетенции профессионала. Эффективное поведение на рынке труда. Основные предпринимательства</w:t>
      </w:r>
      <w:r w:rsidRPr="00AF6B69">
        <w:rPr>
          <w:b/>
          <w:bCs/>
          <w:sz w:val="28"/>
          <w:szCs w:val="28"/>
        </w:rPr>
        <w:t>:</w:t>
      </w:r>
      <w:r w:rsidRPr="00AF6B69">
        <w:rPr>
          <w:sz w:val="28"/>
          <w:szCs w:val="28"/>
        </w:rPr>
        <w:t xml:space="preserve"> Гиды для преподавателей. - Самара; ЦПО, 2011</w:t>
      </w:r>
      <w:r>
        <w:rPr>
          <w:sz w:val="28"/>
          <w:szCs w:val="28"/>
        </w:rPr>
        <w:t>.</w:t>
      </w:r>
    </w:p>
    <w:p w:rsidR="005C28EA" w:rsidRPr="005C28EA" w:rsidRDefault="005C28EA" w:rsidP="005C28EA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03643B">
        <w:rPr>
          <w:sz w:val="28"/>
          <w:szCs w:val="28"/>
        </w:rPr>
        <w:t>Усов В.В. «Деловой этикет»</w:t>
      </w:r>
      <w:r>
        <w:rPr>
          <w:sz w:val="28"/>
          <w:szCs w:val="28"/>
        </w:rPr>
        <w:t xml:space="preserve"> </w:t>
      </w:r>
      <w:r w:rsidRPr="0003643B">
        <w:rPr>
          <w:sz w:val="28"/>
          <w:szCs w:val="28"/>
        </w:rPr>
        <w:t xml:space="preserve">учеб.пос..–М.: Академия, </w:t>
      </w:r>
      <w:r w:rsidR="004E0995">
        <w:rPr>
          <w:sz w:val="28"/>
          <w:szCs w:val="28"/>
        </w:rPr>
        <w:t>2013</w:t>
      </w:r>
    </w:p>
    <w:p w:rsidR="005C28EA" w:rsidRDefault="005C28EA" w:rsidP="005C28EA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0338F4">
        <w:rPr>
          <w:sz w:val="28"/>
          <w:szCs w:val="28"/>
        </w:rPr>
        <w:t xml:space="preserve">Кузнецов И.Н. Деловая этика и деловой этикет.- Ростов н/ Дону.: Феникс, 2012 </w:t>
      </w:r>
    </w:p>
    <w:p w:rsidR="005C28EA" w:rsidRPr="00305D35" w:rsidRDefault="005C28EA" w:rsidP="005C28EA">
      <w:pPr>
        <w:pStyle w:val="a3"/>
        <w:ind w:left="567"/>
        <w:jc w:val="both"/>
        <w:rPr>
          <w:sz w:val="28"/>
          <w:szCs w:val="28"/>
        </w:rPr>
      </w:pPr>
    </w:p>
    <w:p w:rsidR="005C28EA" w:rsidRDefault="005C28EA" w:rsidP="005C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5C28EA" w:rsidRDefault="005C28EA" w:rsidP="005C28EA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Ефимова С.А. Ключевые профессиональные компетенции: спецификация модулей.- Самара: Изд-во ЦПО,2011.</w:t>
      </w:r>
    </w:p>
    <w:p w:rsidR="005C28EA" w:rsidRDefault="005C28EA" w:rsidP="005C28EA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03643B">
        <w:rPr>
          <w:sz w:val="28"/>
          <w:szCs w:val="28"/>
        </w:rPr>
        <w:t>Шеламова Г.М. «Деловая культура и психология общения».учеб.,–М.: Академия, 2006, стр.160</w:t>
      </w:r>
      <w:r>
        <w:rPr>
          <w:sz w:val="28"/>
          <w:szCs w:val="28"/>
        </w:rPr>
        <w:t xml:space="preserve"> </w:t>
      </w:r>
      <w:r w:rsidRPr="0003643B">
        <w:rPr>
          <w:sz w:val="28"/>
          <w:szCs w:val="28"/>
        </w:rPr>
        <w:t>ISBN  5-7695-3080-4</w:t>
      </w:r>
      <w:r w:rsidRPr="00305D35">
        <w:rPr>
          <w:sz w:val="28"/>
          <w:szCs w:val="28"/>
        </w:rPr>
        <w:t>(не переиздавалось)</w:t>
      </w:r>
      <w:r>
        <w:rPr>
          <w:sz w:val="28"/>
          <w:szCs w:val="28"/>
        </w:rPr>
        <w:t>.</w:t>
      </w:r>
    </w:p>
    <w:p w:rsidR="005C28EA" w:rsidRPr="00305D35" w:rsidRDefault="005C28EA" w:rsidP="005C28EA">
      <w:pPr>
        <w:pStyle w:val="a3"/>
        <w:numPr>
          <w:ilvl w:val="0"/>
          <w:numId w:val="12"/>
        </w:numPr>
        <w:ind w:hanging="153"/>
        <w:jc w:val="both"/>
        <w:rPr>
          <w:sz w:val="28"/>
          <w:szCs w:val="28"/>
        </w:rPr>
      </w:pPr>
      <w:r w:rsidRPr="00305D35">
        <w:rPr>
          <w:sz w:val="28"/>
          <w:szCs w:val="28"/>
        </w:rPr>
        <w:t>Трудовой кодекс Р.Ф.</w:t>
      </w:r>
    </w:p>
    <w:p w:rsidR="005C28EA" w:rsidRPr="00305D35" w:rsidRDefault="005C28EA" w:rsidP="005C28EA">
      <w:pPr>
        <w:pStyle w:val="a3"/>
        <w:numPr>
          <w:ilvl w:val="0"/>
          <w:numId w:val="12"/>
        </w:numPr>
        <w:ind w:hanging="153"/>
        <w:jc w:val="both"/>
        <w:rPr>
          <w:sz w:val="28"/>
          <w:szCs w:val="28"/>
        </w:rPr>
      </w:pPr>
      <w:r w:rsidRPr="00305D35">
        <w:rPr>
          <w:sz w:val="28"/>
          <w:szCs w:val="28"/>
        </w:rPr>
        <w:t>Гражданский кодекс Р.Ф.</w:t>
      </w:r>
    </w:p>
    <w:p w:rsidR="005C28EA" w:rsidRPr="0003643B" w:rsidRDefault="005C28EA" w:rsidP="005C28EA">
      <w:pPr>
        <w:pStyle w:val="a3"/>
        <w:numPr>
          <w:ilvl w:val="0"/>
          <w:numId w:val="12"/>
        </w:numPr>
        <w:ind w:left="1418" w:hanging="851"/>
        <w:jc w:val="both"/>
        <w:rPr>
          <w:sz w:val="28"/>
          <w:szCs w:val="28"/>
        </w:rPr>
      </w:pPr>
      <w:r w:rsidRPr="00305D35">
        <w:rPr>
          <w:sz w:val="28"/>
          <w:szCs w:val="28"/>
        </w:rPr>
        <w:t>Единый тарифно-квал</w:t>
      </w:r>
      <w:r>
        <w:rPr>
          <w:sz w:val="28"/>
          <w:szCs w:val="28"/>
        </w:rPr>
        <w:t xml:space="preserve">ификационный справочник работ и </w:t>
      </w:r>
      <w:r w:rsidRPr="00305D35">
        <w:rPr>
          <w:sz w:val="28"/>
          <w:szCs w:val="28"/>
        </w:rPr>
        <w:t>профессий рабочих</w:t>
      </w:r>
    </w:p>
    <w:p w:rsidR="005C28EA" w:rsidRDefault="005C28EA" w:rsidP="005C28EA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Зарянова М. Как найти работу за 14 дней: Практическое пособие для тех, кто ищет работу. СПб.: Речь, 2009.</w:t>
      </w:r>
    </w:p>
    <w:p w:rsidR="005C28EA" w:rsidRDefault="005C28EA" w:rsidP="005C28EA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успешно пройти собеседование//</w:t>
      </w:r>
      <w:r w:rsidRPr="005C733D">
        <w:rPr>
          <w:sz w:val="28"/>
          <w:szCs w:val="28"/>
        </w:rPr>
        <w:t>SuperJob</w:t>
      </w:r>
      <w:r w:rsidRPr="004B7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(Электронный ресурс). - </w:t>
      </w:r>
      <w:hyperlink r:id="rId8" w:history="1">
        <w:r w:rsidRPr="005C733D">
          <w:rPr>
            <w:sz w:val="28"/>
            <w:szCs w:val="28"/>
          </w:rPr>
          <w:t>https://www.superjob.ru</w:t>
        </w:r>
      </w:hyperlink>
    </w:p>
    <w:p w:rsidR="005C28EA" w:rsidRDefault="005C28EA" w:rsidP="005C28EA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профессиональные компетенции. Модуль «Эффективное поведение на рынке труда» (Текст): учебные материалы/ автор-составитель: Морковских Л.А. – Самара: ЦПО, 2007.</w:t>
      </w:r>
    </w:p>
    <w:p w:rsidR="005C28EA" w:rsidRDefault="005C28EA" w:rsidP="005C28EA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профессиональной карьеры: рабочая тетрадь / Т.В.Пасечников. – Самара: ЦПО, 2011.</w:t>
      </w:r>
    </w:p>
    <w:p w:rsidR="005C28EA" w:rsidRDefault="005C28EA" w:rsidP="005C28EA">
      <w:pPr>
        <w:pStyle w:val="a3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Третий не лишний? Трудоустройство через кадровое агентство.  И как отличить хорошее от плохого. //Работа .</w:t>
      </w:r>
      <w:r w:rsidRPr="005C733D">
        <w:rPr>
          <w:sz w:val="28"/>
          <w:szCs w:val="28"/>
        </w:rPr>
        <w:t>RU</w:t>
      </w:r>
      <w:r w:rsidRPr="00D9767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Электронный ресурс). </w:t>
      </w:r>
      <w:hyperlink r:id="rId9" w:history="1">
        <w:r w:rsidRPr="005C733D">
          <w:rPr>
            <w:sz w:val="28"/>
            <w:szCs w:val="28"/>
          </w:rPr>
          <w:t>http://www.http.com//rabota.ru/vesti/career/t</w:t>
        </w:r>
      </w:hyperlink>
    </w:p>
    <w:p w:rsidR="005C28EA" w:rsidRDefault="005C28EA" w:rsidP="005C28EA">
      <w:pPr>
        <w:pStyle w:val="a3"/>
        <w:ind w:left="567"/>
        <w:jc w:val="both"/>
        <w:rPr>
          <w:sz w:val="28"/>
          <w:szCs w:val="28"/>
        </w:rPr>
      </w:pPr>
    </w:p>
    <w:p w:rsidR="005C28EA" w:rsidRDefault="005C28EA" w:rsidP="005C28EA">
      <w:pPr>
        <w:pStyle w:val="a3"/>
        <w:ind w:left="567"/>
        <w:jc w:val="both"/>
        <w:rPr>
          <w:sz w:val="28"/>
          <w:szCs w:val="28"/>
        </w:rPr>
      </w:pPr>
    </w:p>
    <w:p w:rsidR="005C28EA" w:rsidRDefault="005C28EA" w:rsidP="005C28EA">
      <w:pPr>
        <w:pStyle w:val="a3"/>
        <w:ind w:left="567"/>
        <w:jc w:val="both"/>
        <w:rPr>
          <w:b/>
          <w:bCs/>
          <w:sz w:val="28"/>
          <w:szCs w:val="28"/>
        </w:rPr>
      </w:pPr>
      <w:r w:rsidRPr="005C733D">
        <w:rPr>
          <w:sz w:val="28"/>
          <w:szCs w:val="28"/>
        </w:rPr>
        <w:br w:type="page"/>
      </w:r>
    </w:p>
    <w:p w:rsidR="005C28EA" w:rsidRPr="00B515DF" w:rsidRDefault="005C28EA" w:rsidP="005C28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  <w:bCs/>
          <w:caps/>
          <w:sz w:val="28"/>
          <w:szCs w:val="28"/>
        </w:rPr>
      </w:pPr>
      <w:r w:rsidRPr="00B515DF">
        <w:rPr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:rsidR="005C28EA" w:rsidRDefault="005C28EA" w:rsidP="005C28EA">
      <w:pPr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тестирования.</w:t>
      </w:r>
    </w:p>
    <w:p w:rsidR="005C28EA" w:rsidRDefault="005C28EA" w:rsidP="005C28EA">
      <w:pPr>
        <w:ind w:left="-284"/>
        <w:jc w:val="both"/>
        <w:rPr>
          <w:sz w:val="28"/>
          <w:szCs w:val="28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3658"/>
      </w:tblGrid>
      <w:tr w:rsidR="005C28EA" w:rsidRPr="005C28EA" w:rsidTr="005C28EA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EA" w:rsidRPr="005C28EA" w:rsidRDefault="005C28EA" w:rsidP="00013B48">
            <w:pPr>
              <w:shd w:val="clear" w:color="auto" w:fill="FFFFFF"/>
              <w:jc w:val="center"/>
              <w:rPr>
                <w:b/>
                <w:bCs/>
              </w:rPr>
            </w:pPr>
            <w:r w:rsidRPr="005C28EA">
              <w:rPr>
                <w:b/>
                <w:bCs/>
              </w:rPr>
              <w:t>Результаты обучения</w:t>
            </w:r>
          </w:p>
          <w:p w:rsidR="005C28EA" w:rsidRPr="005C28EA" w:rsidRDefault="005C28EA" w:rsidP="00013B48">
            <w:pPr>
              <w:shd w:val="clear" w:color="auto" w:fill="FFFFFF"/>
              <w:jc w:val="center"/>
              <w:rPr>
                <w:b/>
                <w:bCs/>
              </w:rPr>
            </w:pPr>
            <w:r w:rsidRPr="005C28E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EA" w:rsidRPr="005C28EA" w:rsidRDefault="005C28EA" w:rsidP="00013B48">
            <w:pPr>
              <w:shd w:val="clear" w:color="auto" w:fill="FFFFFF"/>
              <w:jc w:val="center"/>
              <w:rPr>
                <w:b/>
                <w:bCs/>
              </w:rPr>
            </w:pPr>
            <w:r w:rsidRPr="005C28EA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C28EA" w:rsidRPr="005C28EA" w:rsidTr="005C28EA">
        <w:trPr>
          <w:trHeight w:val="841"/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A" w:rsidRPr="005C28EA" w:rsidRDefault="005C28EA" w:rsidP="00013B48">
            <w:pPr>
              <w:pStyle w:val="a3"/>
              <w:ind w:left="0"/>
              <w:jc w:val="both"/>
            </w:pPr>
            <w:r w:rsidRPr="005C28EA">
              <w:t>Умения: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давать аргументированную оценку степени востребованности специальности на рынке труда;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аргументировать целесообразность использования элементов инфраструктуры для поиска работы;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составлять структуру заметок для фиксации взаимодействия с потенциальными работодателями;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составлять резюме с учетом специфики работодателя;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применять основные правила ведения диалога с работодателем в модельных условиях;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оперировать понятиями «горизонтальная карьера», «вертикальная карьера»;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корректно отвечать на «неудобные вопросы» потенциального работодателя;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задавать критерии для сравнительного анализа информации для принятия решения о поступлении на работу;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объяснять причины, побуждающие работника к построению карьеры;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анализировать/формулировать запрос на внутренние ресурсы для профессионального роста в заданном/определенном направлении;</w:t>
            </w:r>
          </w:p>
          <w:p w:rsidR="005C28EA" w:rsidRPr="005C28EA" w:rsidRDefault="005C28EA" w:rsidP="00013B48">
            <w:pPr>
              <w:pStyle w:val="a3"/>
              <w:numPr>
                <w:ilvl w:val="0"/>
                <w:numId w:val="6"/>
              </w:numPr>
              <w:tabs>
                <w:tab w:val="clear" w:pos="1440"/>
                <w:tab w:val="num" w:pos="253"/>
              </w:tabs>
              <w:ind w:left="395" w:firstLine="0"/>
              <w:jc w:val="both"/>
            </w:pPr>
            <w:r w:rsidRPr="005C28EA"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5C28EA" w:rsidRPr="005C28EA" w:rsidRDefault="005C28EA" w:rsidP="00013B48">
            <w:pPr>
              <w:numPr>
                <w:ilvl w:val="0"/>
                <w:numId w:val="10"/>
              </w:numPr>
              <w:tabs>
                <w:tab w:val="num" w:pos="253"/>
              </w:tabs>
              <w:ind w:left="395" w:firstLine="0"/>
            </w:pPr>
            <w:r w:rsidRPr="005C28EA">
              <w:t>выбирать наиболее перспективное направление профессиональной деятельности;</w:t>
            </w:r>
          </w:p>
          <w:p w:rsidR="005C28EA" w:rsidRPr="005C28EA" w:rsidRDefault="005C28EA" w:rsidP="00013B48">
            <w:pPr>
              <w:numPr>
                <w:ilvl w:val="0"/>
                <w:numId w:val="10"/>
              </w:numPr>
              <w:tabs>
                <w:tab w:val="num" w:pos="253"/>
              </w:tabs>
              <w:ind w:left="395" w:firstLine="0"/>
            </w:pPr>
            <w:r w:rsidRPr="005C28EA">
              <w:t>составлять резюме.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  <w:r w:rsidRPr="005C28EA">
              <w:rPr>
                <w:bCs/>
              </w:rPr>
              <w:t>Выполнение компетентностно-ориентированных заданий, накопительная отметка</w:t>
            </w:r>
          </w:p>
        </w:tc>
      </w:tr>
      <w:tr w:rsidR="005C28EA" w:rsidRPr="005C28EA" w:rsidTr="005C28EA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EA" w:rsidRPr="005C28EA" w:rsidRDefault="005C28EA" w:rsidP="00013B48">
            <w:pPr>
              <w:pStyle w:val="a3"/>
              <w:ind w:left="0"/>
              <w:jc w:val="both"/>
            </w:pPr>
            <w:r w:rsidRPr="005C28EA">
              <w:t>Знания:</w:t>
            </w:r>
          </w:p>
          <w:p w:rsidR="005C28EA" w:rsidRPr="005C28EA" w:rsidRDefault="005C28EA" w:rsidP="00013B48">
            <w:pPr>
              <w:numPr>
                <w:ilvl w:val="0"/>
                <w:numId w:val="10"/>
              </w:numPr>
              <w:tabs>
                <w:tab w:val="num" w:pos="253"/>
              </w:tabs>
              <w:ind w:left="395" w:firstLine="0"/>
            </w:pPr>
            <w:r w:rsidRPr="005C28EA">
              <w:t>основные положения ФЗ «О занятости населения в Российской Федерации»</w:t>
            </w:r>
          </w:p>
          <w:p w:rsidR="005C28EA" w:rsidRPr="005C28EA" w:rsidRDefault="005C28EA" w:rsidP="00013B48">
            <w:pPr>
              <w:numPr>
                <w:ilvl w:val="0"/>
                <w:numId w:val="10"/>
              </w:numPr>
              <w:tabs>
                <w:tab w:val="num" w:pos="253"/>
              </w:tabs>
              <w:ind w:left="395" w:firstLine="0"/>
            </w:pPr>
            <w:r w:rsidRPr="005C28EA">
              <w:t>основные понятия и закономерности рынка труда;</w:t>
            </w:r>
          </w:p>
          <w:p w:rsidR="005C28EA" w:rsidRPr="005C28EA" w:rsidRDefault="005C28EA" w:rsidP="00013B48">
            <w:pPr>
              <w:numPr>
                <w:ilvl w:val="0"/>
                <w:numId w:val="10"/>
              </w:numPr>
              <w:tabs>
                <w:tab w:val="num" w:pos="253"/>
              </w:tabs>
              <w:ind w:left="395" w:firstLine="0"/>
            </w:pPr>
            <w:r w:rsidRPr="005C28EA">
              <w:t>типы профессиональной деятельности и профессиональной карьеры.</w:t>
            </w:r>
          </w:p>
          <w:p w:rsidR="005C28EA" w:rsidRPr="005C28EA" w:rsidRDefault="005C28EA" w:rsidP="00013B48">
            <w:pPr>
              <w:pStyle w:val="a3"/>
              <w:ind w:left="64"/>
              <w:jc w:val="both"/>
            </w:pPr>
          </w:p>
        </w:tc>
        <w:tc>
          <w:tcPr>
            <w:tcW w:w="3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8EA" w:rsidRPr="005C28EA" w:rsidRDefault="005C28EA" w:rsidP="00013B48">
            <w:pPr>
              <w:shd w:val="clear" w:color="auto" w:fill="FFFFFF"/>
              <w:rPr>
                <w:bCs/>
              </w:rPr>
            </w:pPr>
          </w:p>
        </w:tc>
      </w:tr>
    </w:tbl>
    <w:p w:rsidR="005C28EA" w:rsidRDefault="005C28EA" w:rsidP="005C28EA">
      <w:pPr>
        <w:rPr>
          <w:sz w:val="28"/>
          <w:szCs w:val="28"/>
        </w:rPr>
      </w:pPr>
    </w:p>
    <w:p w:rsidR="005C28EA" w:rsidRDefault="005C28EA" w:rsidP="005C28EA">
      <w:pPr>
        <w:rPr>
          <w:sz w:val="28"/>
          <w:szCs w:val="28"/>
        </w:rPr>
      </w:pPr>
    </w:p>
    <w:p w:rsidR="005C28EA" w:rsidRDefault="005C28EA" w:rsidP="005C28EA"/>
    <w:p w:rsidR="005C28EA" w:rsidRDefault="005C28EA" w:rsidP="005C28EA"/>
    <w:p w:rsidR="005C28EA" w:rsidRPr="00182EA8" w:rsidRDefault="005C28EA" w:rsidP="005C28EA">
      <w:pPr>
        <w:jc w:val="center"/>
        <w:rPr>
          <w:b/>
        </w:rPr>
      </w:pPr>
      <w:r w:rsidRPr="00182EA8">
        <w:rPr>
          <w:b/>
        </w:rPr>
        <w:t>ПРИЛОЖЕНИЕ</w:t>
      </w:r>
    </w:p>
    <w:p w:rsidR="005C28EA" w:rsidRPr="00182EA8" w:rsidRDefault="005C28EA" w:rsidP="005C28EA">
      <w:pPr>
        <w:jc w:val="center"/>
      </w:pPr>
      <w:r w:rsidRPr="00182EA8">
        <w:t xml:space="preserve">ПЛАНИРОВАНИЕ УЧЕБНЫХ ЗАНЯТИЙ С ИСПОЛЬЗОВАНИЕМ АКТИВНЫХ И ИНТЕРАКТИВНЫХ ФОРМ И МЕТОДОВ ОБУЧЕНИЯ СТУДЕНТОВ </w:t>
      </w:r>
    </w:p>
    <w:p w:rsidR="005C28EA" w:rsidRDefault="005C28EA" w:rsidP="005C28EA"/>
    <w:p w:rsidR="005C28EA" w:rsidRDefault="005C28EA" w:rsidP="005C28EA"/>
    <w:tbl>
      <w:tblPr>
        <w:tblW w:w="5000" w:type="pct"/>
        <w:tblCellSpacing w:w="0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9"/>
        <w:gridCol w:w="3602"/>
        <w:gridCol w:w="1123"/>
        <w:gridCol w:w="2777"/>
        <w:gridCol w:w="2209"/>
      </w:tblGrid>
      <w:tr w:rsidR="005C28EA" w:rsidRPr="00A543A8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213071" w:rsidRDefault="005C28EA" w:rsidP="00013B48">
            <w:pPr>
              <w:spacing w:before="100" w:beforeAutospacing="1"/>
              <w:jc w:val="center"/>
            </w:pPr>
            <w:r w:rsidRPr="00213071">
              <w:t>№</w:t>
            </w:r>
          </w:p>
          <w:p w:rsidR="005C28EA" w:rsidRPr="00213071" w:rsidRDefault="005C28EA" w:rsidP="00013B48">
            <w:pPr>
              <w:spacing w:before="100" w:beforeAutospacing="1" w:after="100" w:afterAutospacing="1"/>
              <w:jc w:val="center"/>
            </w:pPr>
            <w:r w:rsidRPr="00213071">
              <w:t>п/п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213071" w:rsidRDefault="005C28EA" w:rsidP="00013B48">
            <w:pPr>
              <w:spacing w:before="100" w:beforeAutospacing="1" w:after="100" w:afterAutospacing="1"/>
              <w:jc w:val="center"/>
            </w:pPr>
            <w:r w:rsidRPr="00213071">
              <w:t>Тема учебных занятий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213071" w:rsidRDefault="005C28EA" w:rsidP="00013B48">
            <w:pPr>
              <w:spacing w:before="100" w:beforeAutospacing="1"/>
              <w:jc w:val="center"/>
            </w:pPr>
            <w:r w:rsidRPr="00213071">
              <w:t>Кол-во</w:t>
            </w:r>
          </w:p>
          <w:p w:rsidR="005C28EA" w:rsidRPr="00213071" w:rsidRDefault="005C28EA" w:rsidP="00013B48">
            <w:pPr>
              <w:spacing w:before="100" w:beforeAutospacing="1" w:after="100" w:afterAutospacing="1"/>
              <w:jc w:val="center"/>
            </w:pPr>
            <w:r w:rsidRPr="00213071">
              <w:t>часов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213071" w:rsidRDefault="005C28EA" w:rsidP="00013B48">
            <w:pPr>
              <w:spacing w:before="100" w:beforeAutospacing="1"/>
              <w:jc w:val="center"/>
            </w:pPr>
            <w:r w:rsidRPr="00213071">
              <w:t xml:space="preserve">Активные и интерактивные </w:t>
            </w:r>
          </w:p>
          <w:p w:rsidR="005C28EA" w:rsidRPr="00213071" w:rsidRDefault="005C28EA" w:rsidP="00013B48">
            <w:pPr>
              <w:spacing w:before="100" w:beforeAutospacing="1" w:after="100" w:afterAutospacing="1"/>
              <w:jc w:val="center"/>
            </w:pPr>
            <w:r w:rsidRPr="00213071">
              <w:t>формы и методы обучения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213071" w:rsidRDefault="005C28EA" w:rsidP="00013B48">
            <w:pPr>
              <w:spacing w:before="100" w:beforeAutospacing="1" w:after="100" w:afterAutospacing="1"/>
              <w:jc w:val="center"/>
            </w:pPr>
            <w:r>
              <w:t>Образовательные результаты</w:t>
            </w:r>
          </w:p>
        </w:tc>
      </w:tr>
      <w:tr w:rsidR="005C28EA" w:rsidRPr="001253D6" w:rsidTr="00013B48">
        <w:trPr>
          <w:trHeight w:val="873"/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253D6">
              <w:t>1.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82EA8">
              <w:t>Обсуждение причин, побуждающих работника к построению карьеры.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 w:rsidRPr="001253D6"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р</w:t>
            </w:r>
            <w:r w:rsidRPr="001253D6">
              <w:t>абота в группах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 xml:space="preserve">У7, З 1, З2, 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>
              <w:rPr>
                <w:i/>
                <w:iCs/>
              </w:rPr>
              <w:t>ОК 1-ОК 9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253D6">
              <w:t>2.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82EA8">
              <w:t>Предварительная оценка степени добросовестности работодателя.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 w:rsidRPr="001253D6"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с</w:t>
            </w:r>
            <w:r w:rsidRPr="001253D6">
              <w:t>итуационный анализ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 xml:space="preserve">У3, З 1, З2, 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CF6578">
              <w:rPr>
                <w:i/>
                <w:iCs/>
              </w:rPr>
              <w:t>ОК 1-ОК 9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253D6">
              <w:t>3.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82EA8" w:rsidRDefault="005C28EA" w:rsidP="00013B48">
            <w:pPr>
              <w:spacing w:before="100" w:beforeAutospacing="1" w:after="100" w:afterAutospacing="1"/>
            </w:pPr>
            <w:r w:rsidRPr="00182EA8">
              <w:t>Составление структурных заметок для взаимодействия с потенциальным работодателем.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г</w:t>
            </w:r>
            <w:r w:rsidRPr="001253D6">
              <w:t>рупповая работа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>
              <w:rPr>
                <w:i/>
                <w:iCs/>
              </w:rPr>
              <w:t>ОК 1-ОК 9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>З 1, З2,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82EA8">
              <w:t>Составление резюме с учетом специфики работодателя.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82EA8">
              <w:t>лекция с разбором конкретных ситуаций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>У</w:t>
            </w:r>
            <w:r>
              <w:rPr>
                <w:i/>
                <w:iCs/>
              </w:rPr>
              <w:t>4</w:t>
            </w:r>
            <w:r w:rsidRPr="001253D6">
              <w:rPr>
                <w:i/>
                <w:iCs/>
              </w:rPr>
              <w:t>, З 1, З2,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 1-ОК 9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82EA8" w:rsidRDefault="005C28EA" w:rsidP="00013B48">
            <w:pPr>
              <w:spacing w:before="100" w:beforeAutospacing="1" w:after="100" w:afterAutospacing="1"/>
            </w:pPr>
            <w:r w:rsidRPr="00182EA8">
              <w:t>Определение содержания телефонного разговора с работодателем.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82EA8" w:rsidRDefault="005C28EA" w:rsidP="00013B48">
            <w:r>
              <w:t>а</w:t>
            </w:r>
            <w:r w:rsidRPr="00182EA8">
              <w:t>нализ конкретных ситуаций</w:t>
            </w:r>
          </w:p>
          <w:p w:rsidR="005C28EA" w:rsidRPr="001253D6" w:rsidRDefault="005C28EA" w:rsidP="00013B48"/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 w:rsidRPr="00CF6578">
              <w:rPr>
                <w:i/>
                <w:iCs/>
              </w:rPr>
              <w:t>ОК 1-ОК 9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>З 1, З2,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82EA8" w:rsidRDefault="005C28EA" w:rsidP="00013B48">
            <w:pPr>
              <w:spacing w:before="100" w:beforeAutospacing="1" w:after="100" w:afterAutospacing="1"/>
            </w:pPr>
            <w:r w:rsidRPr="00182EA8">
              <w:t>Составления объявления о поиске работы.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82EA8">
              <w:t>творческие задания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 w:rsidRPr="00CF6578">
              <w:rPr>
                <w:i/>
                <w:iCs/>
              </w:rPr>
              <w:t>ОК 1-ОК 9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>З 1, З2,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82EA8" w:rsidRDefault="005C28EA" w:rsidP="00013B48">
            <w:pPr>
              <w:spacing w:before="100" w:beforeAutospacing="1" w:after="100" w:afterAutospacing="1"/>
            </w:pPr>
            <w:r w:rsidRPr="00182EA8">
              <w:t>Проведение диалога с работодателем в модельных условиях.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82EA8" w:rsidRDefault="005C28EA" w:rsidP="00013B48">
            <w:r>
              <w:t>п</w:t>
            </w:r>
            <w:r w:rsidRPr="00182EA8">
              <w:t>роблемная беседа</w:t>
            </w:r>
          </w:p>
          <w:p w:rsidR="005C28EA" w:rsidRPr="001253D6" w:rsidRDefault="005C28EA" w:rsidP="00013B48">
            <w:pPr>
              <w:spacing w:before="100" w:beforeAutospacing="1" w:after="100" w:afterAutospacing="1"/>
            </w:pP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 w:rsidRPr="00CF6578">
              <w:rPr>
                <w:i/>
                <w:iCs/>
              </w:rPr>
              <w:t>ОК 1-ОК 9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>З 1, З2, У</w:t>
            </w:r>
            <w:r>
              <w:rPr>
                <w:i/>
                <w:iCs/>
              </w:rPr>
              <w:t>5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82EA8">
              <w:t>Определение перечня требований соискателя к работе.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 w:rsidRPr="001253D6"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а</w:t>
            </w:r>
            <w:r w:rsidRPr="001253D6">
              <w:t>нализ конкретных ситуаций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spacing w:before="100" w:beforeAutospacing="1" w:after="100" w:afterAutospacing="1"/>
              <w:rPr>
                <w:i/>
                <w:iCs/>
              </w:rPr>
            </w:pPr>
            <w:r w:rsidRPr="001253D6">
              <w:rPr>
                <w:i/>
                <w:iCs/>
              </w:rPr>
              <w:t>У</w:t>
            </w:r>
            <w:r>
              <w:rPr>
                <w:i/>
                <w:iCs/>
              </w:rPr>
              <w:t>8</w:t>
            </w:r>
            <w:r w:rsidRPr="001253D6">
              <w:rPr>
                <w:i/>
                <w:iCs/>
              </w:rPr>
              <w:t xml:space="preserve">, З 1, З2, </w:t>
            </w:r>
          </w:p>
          <w:p w:rsidR="005C28EA" w:rsidRPr="001253D6" w:rsidRDefault="005C28EA" w:rsidP="00013B48">
            <w:pPr>
              <w:spacing w:before="100" w:beforeAutospacing="1" w:after="100" w:afterAutospacing="1"/>
            </w:pPr>
            <w:r w:rsidRPr="00CF6578">
              <w:rPr>
                <w:i/>
                <w:iCs/>
              </w:rPr>
              <w:t>ОК 1-ОК 9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 w:rsidRPr="00182EA8">
              <w:t>Определение критериев для сравнительного анализа информации для принятия решения о поступлении на работу.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т</w:t>
            </w:r>
            <w:r w:rsidRPr="001253D6">
              <w:t>ренинг</w:t>
            </w: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spacing w:before="100" w:beforeAutospacing="1" w:after="100" w:afterAutospacing="1"/>
              <w:rPr>
                <w:i/>
                <w:iCs/>
              </w:rPr>
            </w:pPr>
            <w:r w:rsidRPr="001253D6">
              <w:rPr>
                <w:i/>
                <w:iCs/>
              </w:rPr>
              <w:t xml:space="preserve">У11, З1, З2, </w:t>
            </w:r>
          </w:p>
          <w:p w:rsidR="005C28EA" w:rsidRPr="001253D6" w:rsidRDefault="005C28EA" w:rsidP="00013B48">
            <w:pPr>
              <w:spacing w:before="100" w:beforeAutospacing="1" w:after="100" w:afterAutospacing="1"/>
            </w:pPr>
            <w:r w:rsidRPr="00CF6578">
              <w:rPr>
                <w:i/>
                <w:iCs/>
              </w:rPr>
              <w:t>ОК 1-ОК 9</w:t>
            </w:r>
          </w:p>
        </w:tc>
      </w:tr>
      <w:tr w:rsidR="005C28EA" w:rsidRPr="001253D6" w:rsidTr="00013B48">
        <w:trPr>
          <w:trHeight w:val="1046"/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B17AB0" w:rsidRDefault="005C28EA" w:rsidP="00013B48">
            <w:pPr>
              <w:pStyle w:val="a3"/>
              <w:ind w:left="0"/>
              <w:rPr>
                <w:sz w:val="28"/>
                <w:szCs w:val="28"/>
              </w:rPr>
            </w:pPr>
            <w:r w:rsidRPr="000338F4">
              <w:t>Оценка законности действий работодателя и работника при приеме на работу.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r>
              <w:t>Решение профессиональных задач</w:t>
            </w:r>
          </w:p>
          <w:p w:rsidR="005C28EA" w:rsidRPr="001253D6" w:rsidRDefault="005C28EA" w:rsidP="00013B48">
            <w:pPr>
              <w:spacing w:before="100" w:beforeAutospacing="1" w:after="100" w:afterAutospacing="1"/>
            </w:pP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 xml:space="preserve">У11, З 1, З2, 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CF6578">
              <w:rPr>
                <w:i/>
                <w:iCs/>
              </w:rPr>
              <w:t>ОК 1-ОК 9</w:t>
            </w:r>
          </w:p>
        </w:tc>
      </w:tr>
      <w:tr w:rsidR="005C28EA" w:rsidRPr="001253D6" w:rsidTr="00013B48">
        <w:trPr>
          <w:tblCellSpacing w:w="0" w:type="dxa"/>
        </w:trPr>
        <w:tc>
          <w:tcPr>
            <w:tcW w:w="3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17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pStyle w:val="a3"/>
              <w:ind w:left="0"/>
            </w:pPr>
            <w:r w:rsidRPr="000338F4">
              <w:t>Оценка законности действий работодателя и работника при увольнении.</w:t>
            </w:r>
          </w:p>
        </w:tc>
        <w:tc>
          <w:tcPr>
            <w:tcW w:w="5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1253D6" w:rsidRDefault="005C28EA" w:rsidP="00013B4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Pr="00CF6578" w:rsidRDefault="005C28EA" w:rsidP="00013B48">
            <w:pPr>
              <w:spacing w:before="100" w:beforeAutospacing="1" w:after="100" w:afterAutospacing="1"/>
            </w:pPr>
            <w:r w:rsidRPr="00CF6578">
              <w:t>Деловая игра</w:t>
            </w:r>
          </w:p>
          <w:p w:rsidR="005C28EA" w:rsidRPr="001253D6" w:rsidRDefault="005C28EA" w:rsidP="00013B48">
            <w:pPr>
              <w:spacing w:before="100" w:beforeAutospacing="1" w:after="100" w:afterAutospacing="1"/>
            </w:pPr>
          </w:p>
        </w:tc>
        <w:tc>
          <w:tcPr>
            <w:tcW w:w="10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28EA" w:rsidRDefault="005C28EA" w:rsidP="00013B48">
            <w:pPr>
              <w:rPr>
                <w:i/>
                <w:iCs/>
              </w:rPr>
            </w:pPr>
            <w:r w:rsidRPr="001253D6">
              <w:rPr>
                <w:i/>
                <w:iCs/>
              </w:rPr>
              <w:t>У11, З 1, З2</w:t>
            </w:r>
          </w:p>
          <w:p w:rsidR="005C28EA" w:rsidRPr="001253D6" w:rsidRDefault="005C28EA" w:rsidP="00013B48">
            <w:pPr>
              <w:rPr>
                <w:i/>
                <w:iCs/>
              </w:rPr>
            </w:pPr>
            <w:r w:rsidRPr="00CF6578">
              <w:rPr>
                <w:i/>
                <w:iCs/>
              </w:rPr>
              <w:t>ОК 1-ОК 9</w:t>
            </w:r>
          </w:p>
        </w:tc>
      </w:tr>
    </w:tbl>
    <w:p w:rsidR="005C28EA" w:rsidRDefault="005C28EA" w:rsidP="005C28EA"/>
    <w:p w:rsidR="000E29BE" w:rsidRDefault="000E29BE" w:rsidP="005C28EA">
      <w:pPr>
        <w:jc w:val="center"/>
      </w:pPr>
    </w:p>
    <w:sectPr w:rsidR="000E29BE" w:rsidSect="005C28EA">
      <w:footerReference w:type="default" r:id="rId10"/>
      <w:pgSz w:w="11906" w:h="16838"/>
      <w:pgMar w:top="1134" w:right="866" w:bottom="1134" w:left="9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0B" w:rsidRDefault="00183D0B" w:rsidP="00E9503D">
      <w:r>
        <w:separator/>
      </w:r>
    </w:p>
  </w:endnote>
  <w:endnote w:type="continuationSeparator" w:id="0">
    <w:p w:rsidR="00183D0B" w:rsidRDefault="00183D0B" w:rsidP="00E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EA" w:rsidRDefault="005C28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6C58">
      <w:rPr>
        <w:noProof/>
      </w:rPr>
      <w:t>2</w:t>
    </w:r>
    <w:r>
      <w:fldChar w:fldCharType="end"/>
    </w:r>
  </w:p>
  <w:p w:rsidR="005C28EA" w:rsidRDefault="005C28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BE" w:rsidRDefault="000E29BE">
    <w:pPr>
      <w:pStyle w:val="a7"/>
      <w:jc w:val="center"/>
    </w:pPr>
  </w:p>
  <w:p w:rsidR="000E29BE" w:rsidRDefault="000E29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0B" w:rsidRDefault="00183D0B" w:rsidP="00E9503D">
      <w:r>
        <w:separator/>
      </w:r>
    </w:p>
  </w:footnote>
  <w:footnote w:type="continuationSeparator" w:id="0">
    <w:p w:rsidR="00183D0B" w:rsidRDefault="00183D0B" w:rsidP="00E9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E47B7B"/>
    <w:multiLevelType w:val="multilevel"/>
    <w:tmpl w:val="AF443E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4455AF3"/>
    <w:multiLevelType w:val="hybridMultilevel"/>
    <w:tmpl w:val="03F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1F6B"/>
    <w:multiLevelType w:val="hybridMultilevel"/>
    <w:tmpl w:val="20EA14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257653"/>
    <w:multiLevelType w:val="hybridMultilevel"/>
    <w:tmpl w:val="3206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E11F6"/>
    <w:multiLevelType w:val="multilevel"/>
    <w:tmpl w:val="20EA14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D74F06"/>
    <w:multiLevelType w:val="hybridMultilevel"/>
    <w:tmpl w:val="83967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F4092B"/>
    <w:multiLevelType w:val="hybridMultilevel"/>
    <w:tmpl w:val="E6700F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2E5CC0"/>
    <w:multiLevelType w:val="hybridMultilevel"/>
    <w:tmpl w:val="4B207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76A"/>
    <w:multiLevelType w:val="hybridMultilevel"/>
    <w:tmpl w:val="B5F4F4B6"/>
    <w:lvl w:ilvl="0" w:tplc="98009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E7278"/>
    <w:multiLevelType w:val="hybridMultilevel"/>
    <w:tmpl w:val="8C5ACCA0"/>
    <w:lvl w:ilvl="0" w:tplc="3B7EE3F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01405E1"/>
    <w:multiLevelType w:val="multilevel"/>
    <w:tmpl w:val="ACCEC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F6F1798"/>
    <w:multiLevelType w:val="hybridMultilevel"/>
    <w:tmpl w:val="3206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D84"/>
    <w:rsid w:val="00056D55"/>
    <w:rsid w:val="0008510C"/>
    <w:rsid w:val="00093EB8"/>
    <w:rsid w:val="00097A9A"/>
    <w:rsid w:val="000B1D67"/>
    <w:rsid w:val="000B74B4"/>
    <w:rsid w:val="000C6A99"/>
    <w:rsid w:val="000C748D"/>
    <w:rsid w:val="000D551C"/>
    <w:rsid w:val="000E29BE"/>
    <w:rsid w:val="000E426D"/>
    <w:rsid w:val="000F2095"/>
    <w:rsid w:val="00114A46"/>
    <w:rsid w:val="00115308"/>
    <w:rsid w:val="001237A5"/>
    <w:rsid w:val="00145EB5"/>
    <w:rsid w:val="0015597B"/>
    <w:rsid w:val="00172D4B"/>
    <w:rsid w:val="00173A92"/>
    <w:rsid w:val="00183D0B"/>
    <w:rsid w:val="00192AD7"/>
    <w:rsid w:val="001A308D"/>
    <w:rsid w:val="001B2D49"/>
    <w:rsid w:val="001C2793"/>
    <w:rsid w:val="001E0241"/>
    <w:rsid w:val="001E402F"/>
    <w:rsid w:val="001E6118"/>
    <w:rsid w:val="00215A3B"/>
    <w:rsid w:val="00216A0E"/>
    <w:rsid w:val="002276DD"/>
    <w:rsid w:val="00232FDC"/>
    <w:rsid w:val="00233558"/>
    <w:rsid w:val="00250A42"/>
    <w:rsid w:val="002674D3"/>
    <w:rsid w:val="00272F81"/>
    <w:rsid w:val="002816B8"/>
    <w:rsid w:val="00287617"/>
    <w:rsid w:val="00297AE1"/>
    <w:rsid w:val="002A1A00"/>
    <w:rsid w:val="002A518A"/>
    <w:rsid w:val="002B230F"/>
    <w:rsid w:val="002E54D6"/>
    <w:rsid w:val="002E7AB2"/>
    <w:rsid w:val="002E7B99"/>
    <w:rsid w:val="002F278A"/>
    <w:rsid w:val="00302D3A"/>
    <w:rsid w:val="00311448"/>
    <w:rsid w:val="00323DA4"/>
    <w:rsid w:val="00325903"/>
    <w:rsid w:val="00341E57"/>
    <w:rsid w:val="00367CFC"/>
    <w:rsid w:val="003747B2"/>
    <w:rsid w:val="00385B64"/>
    <w:rsid w:val="00393EA1"/>
    <w:rsid w:val="003A73CD"/>
    <w:rsid w:val="003B5E38"/>
    <w:rsid w:val="003E5A5F"/>
    <w:rsid w:val="003E6595"/>
    <w:rsid w:val="003E764A"/>
    <w:rsid w:val="0040517C"/>
    <w:rsid w:val="00405D84"/>
    <w:rsid w:val="00406C58"/>
    <w:rsid w:val="00416794"/>
    <w:rsid w:val="0042425D"/>
    <w:rsid w:val="004274CC"/>
    <w:rsid w:val="004312E9"/>
    <w:rsid w:val="004361AC"/>
    <w:rsid w:val="0047492D"/>
    <w:rsid w:val="0048355F"/>
    <w:rsid w:val="00485E57"/>
    <w:rsid w:val="004A026E"/>
    <w:rsid w:val="004B7D2F"/>
    <w:rsid w:val="004C5872"/>
    <w:rsid w:val="004D2ACD"/>
    <w:rsid w:val="004D3FA2"/>
    <w:rsid w:val="004D4B09"/>
    <w:rsid w:val="004D7CF4"/>
    <w:rsid w:val="004E0995"/>
    <w:rsid w:val="004F11E8"/>
    <w:rsid w:val="00505598"/>
    <w:rsid w:val="005309C5"/>
    <w:rsid w:val="00531A45"/>
    <w:rsid w:val="0054136F"/>
    <w:rsid w:val="00554DF0"/>
    <w:rsid w:val="005555E2"/>
    <w:rsid w:val="00565E9E"/>
    <w:rsid w:val="00574A08"/>
    <w:rsid w:val="005751A3"/>
    <w:rsid w:val="00577F14"/>
    <w:rsid w:val="00591E4B"/>
    <w:rsid w:val="00595062"/>
    <w:rsid w:val="005A189F"/>
    <w:rsid w:val="005B25A9"/>
    <w:rsid w:val="005B3264"/>
    <w:rsid w:val="005B4575"/>
    <w:rsid w:val="005B59E2"/>
    <w:rsid w:val="005C28EA"/>
    <w:rsid w:val="005E2004"/>
    <w:rsid w:val="005E7B05"/>
    <w:rsid w:val="006028B8"/>
    <w:rsid w:val="00603C64"/>
    <w:rsid w:val="006049D2"/>
    <w:rsid w:val="0063085A"/>
    <w:rsid w:val="0064110A"/>
    <w:rsid w:val="00653BF9"/>
    <w:rsid w:val="0066330B"/>
    <w:rsid w:val="00683DA4"/>
    <w:rsid w:val="006A177E"/>
    <w:rsid w:val="00721EB9"/>
    <w:rsid w:val="00727F66"/>
    <w:rsid w:val="007516F8"/>
    <w:rsid w:val="00763065"/>
    <w:rsid w:val="007804F1"/>
    <w:rsid w:val="00782FE0"/>
    <w:rsid w:val="007A7299"/>
    <w:rsid w:val="007A7990"/>
    <w:rsid w:val="007B1A50"/>
    <w:rsid w:val="007B525D"/>
    <w:rsid w:val="007C48A9"/>
    <w:rsid w:val="007E3F8A"/>
    <w:rsid w:val="007E501F"/>
    <w:rsid w:val="007F34C7"/>
    <w:rsid w:val="00804E5E"/>
    <w:rsid w:val="0080646E"/>
    <w:rsid w:val="0081542D"/>
    <w:rsid w:val="00846F24"/>
    <w:rsid w:val="008629B3"/>
    <w:rsid w:val="00864D6A"/>
    <w:rsid w:val="00867A77"/>
    <w:rsid w:val="0087093A"/>
    <w:rsid w:val="00873BAD"/>
    <w:rsid w:val="00881BB3"/>
    <w:rsid w:val="00894366"/>
    <w:rsid w:val="008D2935"/>
    <w:rsid w:val="008F430E"/>
    <w:rsid w:val="009273A9"/>
    <w:rsid w:val="00957810"/>
    <w:rsid w:val="00964649"/>
    <w:rsid w:val="009820B6"/>
    <w:rsid w:val="00996B45"/>
    <w:rsid w:val="009A3001"/>
    <w:rsid w:val="009B2996"/>
    <w:rsid w:val="009C6E29"/>
    <w:rsid w:val="009F4C3D"/>
    <w:rsid w:val="00A46122"/>
    <w:rsid w:val="00A54E30"/>
    <w:rsid w:val="00A56D35"/>
    <w:rsid w:val="00A65430"/>
    <w:rsid w:val="00AC12EE"/>
    <w:rsid w:val="00AE717A"/>
    <w:rsid w:val="00AE7F6B"/>
    <w:rsid w:val="00AF20F8"/>
    <w:rsid w:val="00AF6B69"/>
    <w:rsid w:val="00B02EAE"/>
    <w:rsid w:val="00B17149"/>
    <w:rsid w:val="00B435FA"/>
    <w:rsid w:val="00B44017"/>
    <w:rsid w:val="00B47F0B"/>
    <w:rsid w:val="00B515DF"/>
    <w:rsid w:val="00B53A7D"/>
    <w:rsid w:val="00B72B3A"/>
    <w:rsid w:val="00B75744"/>
    <w:rsid w:val="00B82008"/>
    <w:rsid w:val="00BA3404"/>
    <w:rsid w:val="00BA587A"/>
    <w:rsid w:val="00BD2751"/>
    <w:rsid w:val="00BD5ABC"/>
    <w:rsid w:val="00BD625D"/>
    <w:rsid w:val="00BD6CB5"/>
    <w:rsid w:val="00BE71CD"/>
    <w:rsid w:val="00BF2EB9"/>
    <w:rsid w:val="00C01866"/>
    <w:rsid w:val="00C20F0A"/>
    <w:rsid w:val="00C24C91"/>
    <w:rsid w:val="00C3002C"/>
    <w:rsid w:val="00C3797A"/>
    <w:rsid w:val="00C53E0F"/>
    <w:rsid w:val="00C62D8F"/>
    <w:rsid w:val="00C7208A"/>
    <w:rsid w:val="00C72E0D"/>
    <w:rsid w:val="00C73FBB"/>
    <w:rsid w:val="00C740FF"/>
    <w:rsid w:val="00C742F9"/>
    <w:rsid w:val="00C83B89"/>
    <w:rsid w:val="00C90D2A"/>
    <w:rsid w:val="00C90E9E"/>
    <w:rsid w:val="00C93F10"/>
    <w:rsid w:val="00CB02D9"/>
    <w:rsid w:val="00CC4CDE"/>
    <w:rsid w:val="00CF429B"/>
    <w:rsid w:val="00D14D22"/>
    <w:rsid w:val="00D15FBC"/>
    <w:rsid w:val="00D20026"/>
    <w:rsid w:val="00D22FD9"/>
    <w:rsid w:val="00D52304"/>
    <w:rsid w:val="00D5697E"/>
    <w:rsid w:val="00D74E39"/>
    <w:rsid w:val="00D8498D"/>
    <w:rsid w:val="00D934E9"/>
    <w:rsid w:val="00D953A6"/>
    <w:rsid w:val="00D97672"/>
    <w:rsid w:val="00D97C51"/>
    <w:rsid w:val="00DA0516"/>
    <w:rsid w:val="00DB6134"/>
    <w:rsid w:val="00DC4FD7"/>
    <w:rsid w:val="00DD62CE"/>
    <w:rsid w:val="00DE4108"/>
    <w:rsid w:val="00DF31DD"/>
    <w:rsid w:val="00E217AC"/>
    <w:rsid w:val="00E6732C"/>
    <w:rsid w:val="00E67D73"/>
    <w:rsid w:val="00E70A2B"/>
    <w:rsid w:val="00E830C0"/>
    <w:rsid w:val="00E83877"/>
    <w:rsid w:val="00E9503D"/>
    <w:rsid w:val="00EA60C6"/>
    <w:rsid w:val="00EB097A"/>
    <w:rsid w:val="00EB3821"/>
    <w:rsid w:val="00EC141A"/>
    <w:rsid w:val="00EC6268"/>
    <w:rsid w:val="00EC6688"/>
    <w:rsid w:val="00ED3B9B"/>
    <w:rsid w:val="00EE4847"/>
    <w:rsid w:val="00F04336"/>
    <w:rsid w:val="00F139CC"/>
    <w:rsid w:val="00F13EAA"/>
    <w:rsid w:val="00F26C57"/>
    <w:rsid w:val="00F329CF"/>
    <w:rsid w:val="00F4011B"/>
    <w:rsid w:val="00F653D7"/>
    <w:rsid w:val="00F669B9"/>
    <w:rsid w:val="00F73AF4"/>
    <w:rsid w:val="00F86F5E"/>
    <w:rsid w:val="00F92D82"/>
    <w:rsid w:val="00FA2474"/>
    <w:rsid w:val="00FA3EFD"/>
    <w:rsid w:val="00FB66AC"/>
    <w:rsid w:val="00FF2874"/>
    <w:rsid w:val="00FF3E99"/>
    <w:rsid w:val="00FF620D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618A5A-9A0F-43BA-A04E-A5D5F9A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D84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5D8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05D84"/>
    <w:pPr>
      <w:ind w:left="720"/>
    </w:pPr>
  </w:style>
  <w:style w:type="table" w:styleId="a4">
    <w:name w:val="Table Grid"/>
    <w:basedOn w:val="a1"/>
    <w:uiPriority w:val="99"/>
    <w:rsid w:val="00405D8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E9503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E9503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9503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9503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E9503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9503D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rsid w:val="007C48A9"/>
    <w:rPr>
      <w:color w:val="0000FF"/>
      <w:u w:val="single"/>
    </w:rPr>
  </w:style>
  <w:style w:type="character" w:customStyle="1" w:styleId="gray1">
    <w:name w:val="gray1"/>
    <w:uiPriority w:val="99"/>
    <w:rsid w:val="00C90E9E"/>
    <w:rPr>
      <w:color w:val="auto"/>
    </w:rPr>
  </w:style>
  <w:style w:type="paragraph" w:styleId="HTML">
    <w:name w:val="HTML Preformatted"/>
    <w:basedOn w:val="a"/>
    <w:link w:val="HTML0"/>
    <w:uiPriority w:val="99"/>
    <w:rsid w:val="007516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516F8"/>
    <w:rPr>
      <w:rFonts w:ascii="Courier New" w:hAnsi="Courier New" w:cs="Courier New"/>
      <w:color w:val="333366"/>
      <w:sz w:val="20"/>
      <w:szCs w:val="20"/>
      <w:lang w:eastAsia="ru-RU"/>
    </w:rPr>
  </w:style>
  <w:style w:type="paragraph" w:customStyle="1" w:styleId="Default">
    <w:name w:val="Default"/>
    <w:rsid w:val="005C28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5C28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job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ttp.com//rabota.ru/vesti/career/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СТГХСТ</Company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Сотрудник</cp:lastModifiedBy>
  <cp:revision>69</cp:revision>
  <cp:lastPrinted>2018-01-15T03:33:00Z</cp:lastPrinted>
  <dcterms:created xsi:type="dcterms:W3CDTF">2012-06-20T16:38:00Z</dcterms:created>
  <dcterms:modified xsi:type="dcterms:W3CDTF">2018-01-15T03:36:00Z</dcterms:modified>
</cp:coreProperties>
</file>